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8583F" w14:textId="256CEF90" w:rsidR="00835AB6" w:rsidRDefault="004D132C" w:rsidP="00835AB6">
      <w:pPr>
        <w:jc w:val="center"/>
        <w:rPr>
          <w:rFonts w:asciiTheme="majorHAnsi" w:hAnsiTheme="majorHAnsi"/>
          <w:b/>
          <w:sz w:val="22"/>
          <w:szCs w:val="22"/>
        </w:rPr>
      </w:pPr>
      <w:r w:rsidRPr="00801A37">
        <w:rPr>
          <w:rFonts w:asciiTheme="majorHAnsi" w:hAnsiTheme="majorHAnsi"/>
          <w:b/>
          <w:sz w:val="22"/>
          <w:szCs w:val="22"/>
        </w:rPr>
        <w:t>Instru</w:t>
      </w:r>
      <w:r w:rsidR="00BD2026">
        <w:rPr>
          <w:rFonts w:asciiTheme="majorHAnsi" w:hAnsiTheme="majorHAnsi"/>
          <w:b/>
          <w:sz w:val="22"/>
          <w:szCs w:val="22"/>
        </w:rPr>
        <w:t>ctions for WBL Needs Assessment Implementation</w:t>
      </w:r>
      <w:r w:rsidRPr="00801A37">
        <w:rPr>
          <w:rFonts w:asciiTheme="majorHAnsi" w:hAnsiTheme="majorHAnsi"/>
          <w:b/>
          <w:sz w:val="22"/>
          <w:szCs w:val="22"/>
        </w:rPr>
        <w:t xml:space="preserve"> </w:t>
      </w:r>
    </w:p>
    <w:p w14:paraId="0A54F3D0" w14:textId="69BE45CC" w:rsidR="00BC24C6" w:rsidRDefault="00801A37" w:rsidP="00835AB6">
      <w:pPr>
        <w:jc w:val="center"/>
        <w:rPr>
          <w:rFonts w:asciiTheme="majorHAnsi" w:hAnsiTheme="majorHAnsi"/>
          <w:b/>
          <w:sz w:val="22"/>
          <w:szCs w:val="22"/>
        </w:rPr>
      </w:pPr>
      <w:r w:rsidRPr="00801A37">
        <w:rPr>
          <w:rFonts w:asciiTheme="majorHAnsi" w:hAnsiTheme="majorHAnsi"/>
          <w:b/>
          <w:sz w:val="22"/>
          <w:szCs w:val="22"/>
        </w:rPr>
        <w:t xml:space="preserve">(WBL </w:t>
      </w:r>
      <w:r w:rsidR="004D132C" w:rsidRPr="00801A37">
        <w:rPr>
          <w:rFonts w:asciiTheme="majorHAnsi" w:hAnsiTheme="majorHAnsi"/>
          <w:b/>
          <w:sz w:val="22"/>
          <w:szCs w:val="22"/>
        </w:rPr>
        <w:t>Inventory and Surveys</w:t>
      </w:r>
      <w:r w:rsidRPr="00801A37">
        <w:rPr>
          <w:rFonts w:asciiTheme="majorHAnsi" w:hAnsiTheme="majorHAnsi"/>
          <w:b/>
          <w:sz w:val="22"/>
          <w:szCs w:val="22"/>
        </w:rPr>
        <w:t>)</w:t>
      </w:r>
    </w:p>
    <w:p w14:paraId="2C90C010" w14:textId="019342ED" w:rsidR="00835AB6" w:rsidRPr="00801A37" w:rsidRDefault="00B655AE" w:rsidP="00835AB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DRAFT </w:t>
      </w:r>
      <w:r w:rsidR="004E1D3D">
        <w:rPr>
          <w:rFonts w:asciiTheme="majorHAnsi" w:hAnsiTheme="majorHAnsi"/>
          <w:b/>
          <w:sz w:val="22"/>
          <w:szCs w:val="22"/>
        </w:rPr>
        <w:t>8.20</w:t>
      </w:r>
      <w:r w:rsidR="00835AB6">
        <w:rPr>
          <w:rFonts w:asciiTheme="majorHAnsi" w:hAnsiTheme="majorHAnsi"/>
          <w:b/>
          <w:sz w:val="22"/>
          <w:szCs w:val="22"/>
        </w:rPr>
        <w:t>.18</w:t>
      </w:r>
    </w:p>
    <w:p w14:paraId="7EA7EBBA" w14:textId="77777777" w:rsidR="00894DF4" w:rsidRPr="00801A37" w:rsidRDefault="00894DF4" w:rsidP="00801A37">
      <w:pPr>
        <w:rPr>
          <w:rFonts w:asciiTheme="majorHAnsi" w:hAnsiTheme="majorHAnsi"/>
          <w:sz w:val="22"/>
          <w:szCs w:val="22"/>
        </w:rPr>
      </w:pPr>
    </w:p>
    <w:p w14:paraId="68A0BE6B" w14:textId="07435C0F" w:rsidR="004D132C" w:rsidRPr="00696A81" w:rsidRDefault="004D132C" w:rsidP="00801A37">
      <w:pPr>
        <w:rPr>
          <w:rFonts w:asciiTheme="majorHAnsi" w:hAnsiTheme="majorHAnsi"/>
          <w:b/>
          <w:sz w:val="22"/>
          <w:szCs w:val="22"/>
        </w:rPr>
      </w:pPr>
      <w:r w:rsidRPr="00696A81">
        <w:rPr>
          <w:rFonts w:asciiTheme="majorHAnsi" w:hAnsiTheme="majorHAnsi"/>
          <w:b/>
          <w:sz w:val="22"/>
          <w:szCs w:val="22"/>
        </w:rPr>
        <w:t>Purposes:</w:t>
      </w:r>
    </w:p>
    <w:p w14:paraId="492C26FC" w14:textId="77777777" w:rsidR="00894DF4" w:rsidRPr="00696A81" w:rsidRDefault="00894DF4" w:rsidP="00801A37">
      <w:pPr>
        <w:rPr>
          <w:rFonts w:asciiTheme="majorHAnsi" w:eastAsia="Times New Roman" w:hAnsiTheme="majorHAnsi" w:cs="Times New Roman"/>
          <w:color w:val="000000"/>
          <w:sz w:val="10"/>
          <w:szCs w:val="10"/>
        </w:rPr>
      </w:pPr>
    </w:p>
    <w:p w14:paraId="3DE06CCF" w14:textId="77777777" w:rsidR="00894DF4" w:rsidRPr="00801A37" w:rsidRDefault="00894DF4" w:rsidP="00801A37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696A81"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>Inventory</w:t>
      </w:r>
      <w:r w:rsidRPr="00696A81">
        <w:rPr>
          <w:rFonts w:asciiTheme="majorHAnsi" w:hAnsiTheme="majorHAnsi" w:cs="Times New Roman"/>
          <w:color w:val="000000"/>
          <w:sz w:val="22"/>
          <w:szCs w:val="22"/>
          <w:u w:val="single"/>
        </w:rPr>
        <w:t> </w:t>
      </w:r>
      <w:r w:rsidRPr="00801A37">
        <w:rPr>
          <w:rFonts w:asciiTheme="majorHAnsi" w:hAnsiTheme="majorHAnsi" w:cs="Times New Roman"/>
          <w:color w:val="000000"/>
          <w:sz w:val="22"/>
          <w:szCs w:val="22"/>
        </w:rPr>
        <w:t>(electronic tool to be provided; outreach/completion spearheaded on each campus by Assessment Liaison, with support of WestEd; response goal: comprehensive count): </w:t>
      </w:r>
    </w:p>
    <w:p w14:paraId="65BB242D" w14:textId="77777777" w:rsidR="00894DF4" w:rsidRPr="00801A37" w:rsidRDefault="00894DF4" w:rsidP="00801A37">
      <w:pPr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01A37">
        <w:rPr>
          <w:rFonts w:asciiTheme="majorHAnsi" w:eastAsia="Times New Roman" w:hAnsiTheme="majorHAnsi" w:cs="Times New Roman"/>
          <w:color w:val="000000"/>
          <w:sz w:val="22"/>
          <w:szCs w:val="22"/>
        </w:rPr>
        <w:t>Collect baseline numbers to track leading indicators and enable monitoring of the expansion of WBL and Job Placements as strategies to support better planning/decision making, better learning and engagement, more job placements, and more long term educational and career and success</w:t>
      </w:r>
    </w:p>
    <w:p w14:paraId="5767D087" w14:textId="77777777" w:rsidR="00894DF4" w:rsidRPr="00801A37" w:rsidRDefault="00894DF4" w:rsidP="00801A37">
      <w:pPr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01A37">
        <w:rPr>
          <w:rFonts w:asciiTheme="majorHAnsi" w:eastAsia="Times New Roman" w:hAnsiTheme="majorHAnsi" w:cs="Times New Roman"/>
          <w:color w:val="000000"/>
          <w:sz w:val="22"/>
          <w:szCs w:val="22"/>
        </w:rPr>
        <w:t>Identify programs that want placement support (support roll-out of WBL and JP and planning for WBL Coordinator, JP Case Managers and DSNs)</w:t>
      </w:r>
    </w:p>
    <w:p w14:paraId="44B7A063" w14:textId="77777777" w:rsidR="00894DF4" w:rsidRPr="00801A37" w:rsidRDefault="00894DF4" w:rsidP="00801A37">
      <w:pPr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01A37">
        <w:rPr>
          <w:rFonts w:asciiTheme="majorHAnsi" w:eastAsia="Times New Roman" w:hAnsiTheme="majorHAnsi" w:cs="Times New Roman"/>
          <w:color w:val="000000"/>
          <w:sz w:val="22"/>
          <w:szCs w:val="22"/>
        </w:rPr>
        <w:t>(To the extent that there is personal outreach...) Facilitate the building of relationships with faculty to support future implementation</w:t>
      </w:r>
    </w:p>
    <w:p w14:paraId="5390CB88" w14:textId="77777777" w:rsidR="00894DF4" w:rsidRPr="00801A37" w:rsidRDefault="00894DF4" w:rsidP="00801A37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801A37">
        <w:rPr>
          <w:rFonts w:asciiTheme="majorHAnsi" w:hAnsiTheme="majorHAnsi" w:cs="Times New Roman"/>
          <w:color w:val="000000"/>
          <w:sz w:val="22"/>
          <w:szCs w:val="22"/>
        </w:rPr>
        <w:t> </w:t>
      </w:r>
    </w:p>
    <w:p w14:paraId="5EF737D9" w14:textId="21FA07D7" w:rsidR="00894DF4" w:rsidRPr="00780E36" w:rsidRDefault="00894DF4" w:rsidP="00780E36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696A81"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>Survey</w:t>
      </w:r>
      <w:r w:rsidR="00801A37" w:rsidRPr="00696A81"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>s</w:t>
      </w:r>
      <w:r w:rsidRPr="00801A37">
        <w:rPr>
          <w:rFonts w:asciiTheme="majorHAnsi" w:hAnsiTheme="majorHAnsi" w:cs="Times New Roman"/>
          <w:color w:val="000000"/>
          <w:sz w:val="22"/>
          <w:szCs w:val="22"/>
        </w:rPr>
        <w:t> (</w:t>
      </w:r>
      <w:r w:rsidRPr="00780E36">
        <w:rPr>
          <w:rFonts w:asciiTheme="majorHAnsi" w:hAnsiTheme="majorHAnsi" w:cs="Times New Roman"/>
          <w:sz w:val="22"/>
          <w:szCs w:val="22"/>
        </w:rPr>
        <w:t>electronic survey</w:t>
      </w:r>
      <w:r w:rsidR="00DC7B68" w:rsidRPr="00780E36">
        <w:rPr>
          <w:rFonts w:asciiTheme="majorHAnsi" w:hAnsiTheme="majorHAnsi" w:cs="Times New Roman"/>
          <w:sz w:val="22"/>
          <w:szCs w:val="22"/>
        </w:rPr>
        <w:t>s</w:t>
      </w:r>
      <w:r w:rsidRPr="00780E36">
        <w:rPr>
          <w:rFonts w:asciiTheme="majorHAnsi" w:hAnsiTheme="majorHAnsi" w:cs="Times New Roman"/>
          <w:sz w:val="22"/>
          <w:szCs w:val="22"/>
        </w:rPr>
        <w:t xml:space="preserve"> to be sent out by </w:t>
      </w:r>
      <w:proofErr w:type="spellStart"/>
      <w:r w:rsidRPr="00780E36">
        <w:rPr>
          <w:rFonts w:asciiTheme="majorHAnsi" w:hAnsiTheme="majorHAnsi" w:cs="Times New Roman"/>
          <w:sz w:val="22"/>
          <w:szCs w:val="22"/>
        </w:rPr>
        <w:t>WestEd</w:t>
      </w:r>
      <w:proofErr w:type="spellEnd"/>
      <w:r w:rsidR="00780E36" w:rsidRPr="00780E36">
        <w:rPr>
          <w:rFonts w:asciiTheme="majorHAnsi" w:hAnsiTheme="majorHAnsi" w:cs="Times New Roman"/>
          <w:sz w:val="22"/>
          <w:szCs w:val="22"/>
        </w:rPr>
        <w:t xml:space="preserve"> in coordination with the Assessment Liaison, including</w:t>
      </w:r>
      <w:r w:rsidR="00780E36" w:rsidRPr="00780E36">
        <w:rPr>
          <w:rFonts w:asciiTheme="majorHAnsi" w:eastAsia="Times New Roman" w:hAnsiTheme="majorHAnsi" w:cs="Times New Roman"/>
          <w:bCs/>
          <w:sz w:val="22"/>
          <w:szCs w:val="22"/>
        </w:rPr>
        <w:t xml:space="preserve"> </w:t>
      </w:r>
      <w:r w:rsidR="00780E36" w:rsidRPr="00780E36">
        <w:rPr>
          <w:rFonts w:asciiTheme="majorHAnsi" w:eastAsia="Times New Roman" w:hAnsiTheme="majorHAnsi" w:cs="Times New Roman"/>
          <w:bCs/>
          <w:sz w:val="22"/>
          <w:szCs w:val="22"/>
        </w:rPr>
        <w:t>coordinat</w:t>
      </w:r>
      <w:r w:rsidR="00780E36" w:rsidRPr="00780E36">
        <w:rPr>
          <w:rFonts w:asciiTheme="majorHAnsi" w:eastAsia="Times New Roman" w:hAnsiTheme="majorHAnsi" w:cs="Times New Roman"/>
          <w:bCs/>
          <w:sz w:val="22"/>
          <w:szCs w:val="22"/>
        </w:rPr>
        <w:t>ion</w:t>
      </w:r>
      <w:r w:rsidR="00780E36" w:rsidRPr="00780E36">
        <w:rPr>
          <w:rFonts w:asciiTheme="majorHAnsi" w:eastAsia="Times New Roman" w:hAnsiTheme="majorHAnsi" w:cs="Times New Roman"/>
          <w:bCs/>
          <w:sz w:val="22"/>
          <w:szCs w:val="22"/>
        </w:rPr>
        <w:t xml:space="preserve"> with the IR office or ot</w:t>
      </w:r>
      <w:r w:rsidR="00780E36" w:rsidRPr="00780E36">
        <w:rPr>
          <w:rFonts w:asciiTheme="majorHAnsi" w:eastAsia="Times New Roman" w:hAnsiTheme="majorHAnsi" w:cs="Times New Roman"/>
          <w:bCs/>
          <w:sz w:val="22"/>
          <w:szCs w:val="22"/>
        </w:rPr>
        <w:t>hers on potential other surveys</w:t>
      </w:r>
      <w:r w:rsidR="00780E36" w:rsidRPr="00780E36">
        <w:rPr>
          <w:rFonts w:asciiTheme="majorHAnsi" w:eastAsia="Times New Roman" w:hAnsiTheme="majorHAnsi" w:cs="Times New Roman"/>
          <w:bCs/>
          <w:sz w:val="22"/>
          <w:szCs w:val="22"/>
        </w:rPr>
        <w:t xml:space="preserve"> so faculty aren’t unintentionally overwhelmed.</w:t>
      </w:r>
      <w:r w:rsidR="00780E36" w:rsidRPr="00780E36">
        <w:rPr>
          <w:rFonts w:asciiTheme="majorHAnsi" w:eastAsia="Times New Roman" w:hAnsiTheme="majorHAnsi" w:cs="Times New Roman"/>
          <w:bCs/>
          <w:sz w:val="22"/>
          <w:szCs w:val="22"/>
        </w:rPr>
        <w:t xml:space="preserve">) </w:t>
      </w:r>
      <w:r w:rsidR="00780E36" w:rsidRPr="00780E36">
        <w:rPr>
          <w:rFonts w:asciiTheme="majorHAnsi" w:hAnsiTheme="majorHAnsi" w:cs="Times New Roman"/>
          <w:sz w:val="22"/>
          <w:szCs w:val="22"/>
        </w:rPr>
        <w:t>A</w:t>
      </w:r>
      <w:r w:rsidR="00801A37" w:rsidRPr="00780E36">
        <w:rPr>
          <w:rFonts w:asciiTheme="majorHAnsi" w:hAnsiTheme="majorHAnsi" w:cs="Times New Roman"/>
          <w:sz w:val="22"/>
          <w:szCs w:val="22"/>
        </w:rPr>
        <w:t xml:space="preserve"> college perspective survey will be sent to </w:t>
      </w:r>
      <w:r w:rsidR="00801A37" w:rsidRPr="00780E36">
        <w:rPr>
          <w:rFonts w:asciiTheme="majorHAnsi" w:hAnsiTheme="majorHAnsi" w:cs="Times New Roman"/>
          <w:i/>
          <w:sz w:val="22"/>
          <w:szCs w:val="22"/>
        </w:rPr>
        <w:t>one</w:t>
      </w:r>
      <w:r w:rsidR="00DC7B68" w:rsidRPr="00780E36">
        <w:rPr>
          <w:rFonts w:asciiTheme="majorHAnsi" w:hAnsiTheme="majorHAnsi" w:cs="Times New Roman"/>
          <w:sz w:val="22"/>
          <w:szCs w:val="22"/>
        </w:rPr>
        <w:t xml:space="preserve"> Career Center Director/Counselor</w:t>
      </w:r>
      <w:r w:rsidR="002E3A6D" w:rsidRPr="00780E36">
        <w:rPr>
          <w:rFonts w:asciiTheme="majorHAnsi" w:hAnsiTheme="majorHAnsi" w:cs="Times New Roman"/>
          <w:sz w:val="22"/>
          <w:szCs w:val="22"/>
        </w:rPr>
        <w:t>/</w:t>
      </w:r>
      <w:r w:rsidR="002E3A6D" w:rsidRPr="00780E36">
        <w:rPr>
          <w:rFonts w:asciiTheme="majorHAnsi" w:hAnsiTheme="majorHAnsi"/>
          <w:sz w:val="22"/>
          <w:szCs w:val="22"/>
        </w:rPr>
        <w:t xml:space="preserve">Co-op and/or work experience director </w:t>
      </w:r>
      <w:r w:rsidR="00DC7B68" w:rsidRPr="00780E36">
        <w:rPr>
          <w:rFonts w:asciiTheme="majorHAnsi" w:hAnsiTheme="majorHAnsi"/>
          <w:sz w:val="22"/>
          <w:szCs w:val="22"/>
        </w:rPr>
        <w:t xml:space="preserve">at each college and </w:t>
      </w:r>
      <w:r w:rsidR="00801A37" w:rsidRPr="00780E36">
        <w:rPr>
          <w:rFonts w:asciiTheme="majorHAnsi" w:hAnsiTheme="majorHAnsi"/>
          <w:sz w:val="22"/>
          <w:szCs w:val="22"/>
        </w:rPr>
        <w:t xml:space="preserve">a faculty </w:t>
      </w:r>
      <w:r w:rsidR="00DC7B68" w:rsidRPr="00780E36">
        <w:rPr>
          <w:rFonts w:asciiTheme="majorHAnsi" w:hAnsiTheme="majorHAnsi"/>
          <w:sz w:val="22"/>
          <w:szCs w:val="22"/>
        </w:rPr>
        <w:t xml:space="preserve">survey will be </w:t>
      </w:r>
      <w:r w:rsidR="00801A37" w:rsidRPr="00780E36">
        <w:rPr>
          <w:rFonts w:asciiTheme="majorHAnsi" w:hAnsiTheme="majorHAnsi"/>
          <w:sz w:val="22"/>
          <w:szCs w:val="22"/>
        </w:rPr>
        <w:t xml:space="preserve">sent to </w:t>
      </w:r>
      <w:r w:rsidR="00801A37" w:rsidRPr="00780E36">
        <w:rPr>
          <w:rFonts w:asciiTheme="majorHAnsi" w:hAnsiTheme="majorHAnsi"/>
          <w:i/>
          <w:sz w:val="22"/>
          <w:szCs w:val="22"/>
        </w:rPr>
        <w:t>all</w:t>
      </w:r>
      <w:r w:rsidR="00801A37" w:rsidRPr="00780E36">
        <w:rPr>
          <w:rFonts w:asciiTheme="majorHAnsi" w:hAnsiTheme="majorHAnsi"/>
          <w:sz w:val="22"/>
          <w:szCs w:val="22"/>
        </w:rPr>
        <w:t xml:space="preserve"> </w:t>
      </w:r>
      <w:r w:rsidR="002E3A6D" w:rsidRPr="00780E36">
        <w:rPr>
          <w:rFonts w:asciiTheme="majorHAnsi" w:hAnsiTheme="majorHAnsi"/>
          <w:sz w:val="22"/>
          <w:szCs w:val="22"/>
        </w:rPr>
        <w:t xml:space="preserve">CTE and non-CTE/academic </w:t>
      </w:r>
      <w:r w:rsidR="002E3A6D" w:rsidRPr="00801A37">
        <w:rPr>
          <w:rFonts w:asciiTheme="majorHAnsi" w:hAnsiTheme="majorHAnsi"/>
          <w:sz w:val="22"/>
          <w:szCs w:val="22"/>
        </w:rPr>
        <w:t>only</w:t>
      </w:r>
      <w:r w:rsidR="00801A37" w:rsidRPr="00801A37">
        <w:rPr>
          <w:rFonts w:asciiTheme="majorHAnsi" w:hAnsiTheme="majorHAnsi"/>
          <w:sz w:val="22"/>
          <w:szCs w:val="22"/>
        </w:rPr>
        <w:t xml:space="preserve"> faculty </w:t>
      </w:r>
      <w:r w:rsidR="00DC7B68" w:rsidRPr="00801A37">
        <w:rPr>
          <w:rFonts w:asciiTheme="majorHAnsi" w:hAnsiTheme="majorHAnsi"/>
          <w:sz w:val="22"/>
          <w:szCs w:val="22"/>
        </w:rPr>
        <w:t>at each college</w:t>
      </w:r>
      <w:r w:rsidRPr="00801A37">
        <w:rPr>
          <w:rFonts w:asciiTheme="majorHAnsi" w:hAnsiTheme="majorHAnsi" w:cs="Times New Roman"/>
          <w:color w:val="000000"/>
          <w:sz w:val="22"/>
          <w:szCs w:val="22"/>
        </w:rPr>
        <w:t>; Liaison to help with fol</w:t>
      </w:r>
      <w:r w:rsidR="002E3A6D" w:rsidRPr="00801A37">
        <w:rPr>
          <w:rFonts w:asciiTheme="majorHAnsi" w:hAnsiTheme="majorHAnsi" w:cs="Times New Roman"/>
          <w:color w:val="000000"/>
          <w:sz w:val="22"/>
          <w:szCs w:val="22"/>
        </w:rPr>
        <w:t>low u</w:t>
      </w:r>
      <w:r w:rsidR="00801A37" w:rsidRPr="00801A37">
        <w:rPr>
          <w:rFonts w:asciiTheme="majorHAnsi" w:hAnsiTheme="majorHAnsi" w:cs="Times New Roman"/>
          <w:color w:val="000000"/>
          <w:sz w:val="22"/>
          <w:szCs w:val="22"/>
        </w:rPr>
        <w:t>p</w:t>
      </w:r>
      <w:r w:rsidR="002E3A6D" w:rsidRPr="00801A37">
        <w:rPr>
          <w:rFonts w:asciiTheme="majorHAnsi" w:hAnsiTheme="majorHAnsi" w:cs="Times New Roman"/>
          <w:color w:val="000000"/>
          <w:sz w:val="22"/>
          <w:szCs w:val="22"/>
        </w:rPr>
        <w:t xml:space="preserve">; response goal: enough </w:t>
      </w:r>
      <w:r w:rsidRPr="00801A37">
        <w:rPr>
          <w:rFonts w:asciiTheme="majorHAnsi" w:hAnsiTheme="majorHAnsi" w:cs="Times New Roman"/>
          <w:color w:val="000000"/>
          <w:sz w:val="22"/>
          <w:szCs w:val="22"/>
        </w:rPr>
        <w:t>responses to get a handle on the issues/needs): </w:t>
      </w:r>
    </w:p>
    <w:p w14:paraId="4D265F11" w14:textId="77777777" w:rsidR="00894DF4" w:rsidRPr="00801A37" w:rsidRDefault="00894DF4" w:rsidP="00801A37">
      <w:pPr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01A37">
        <w:rPr>
          <w:rFonts w:asciiTheme="majorHAnsi" w:eastAsia="Times New Roman" w:hAnsiTheme="majorHAnsi" w:cs="Times New Roman"/>
          <w:color w:val="000000"/>
          <w:sz w:val="22"/>
          <w:szCs w:val="22"/>
        </w:rPr>
        <w:t>Identify needs for placement support</w:t>
      </w:r>
    </w:p>
    <w:p w14:paraId="5419E3D8" w14:textId="77777777" w:rsidR="00894DF4" w:rsidRPr="00801A37" w:rsidRDefault="00894DF4" w:rsidP="00801A37">
      <w:pPr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01A37">
        <w:rPr>
          <w:rFonts w:asciiTheme="majorHAnsi" w:eastAsia="Times New Roman" w:hAnsiTheme="majorHAnsi" w:cs="Times New Roman"/>
          <w:color w:val="000000"/>
          <w:sz w:val="22"/>
          <w:szCs w:val="22"/>
        </w:rPr>
        <w:t>Examine quality features to inform professional development and improvement</w:t>
      </w:r>
    </w:p>
    <w:p w14:paraId="0046B90D" w14:textId="77777777" w:rsidR="00894DF4" w:rsidRPr="00801A37" w:rsidRDefault="00894DF4" w:rsidP="00801A37">
      <w:pPr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01A37">
        <w:rPr>
          <w:rFonts w:asciiTheme="majorHAnsi" w:eastAsia="Times New Roman" w:hAnsiTheme="majorHAnsi" w:cs="Times New Roman"/>
          <w:color w:val="000000"/>
          <w:sz w:val="22"/>
          <w:szCs w:val="22"/>
        </w:rPr>
        <w:t>Identify challenges to inform systemic reforms</w:t>
      </w:r>
    </w:p>
    <w:p w14:paraId="3435EA8F" w14:textId="77777777" w:rsidR="00894DF4" w:rsidRPr="00801A37" w:rsidRDefault="00894DF4" w:rsidP="00801A37">
      <w:pPr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01A37">
        <w:rPr>
          <w:rFonts w:asciiTheme="majorHAnsi" w:eastAsia="Times New Roman" w:hAnsiTheme="majorHAnsi" w:cs="Times New Roman"/>
          <w:color w:val="000000"/>
          <w:sz w:val="22"/>
          <w:szCs w:val="22"/>
        </w:rPr>
        <w:t>Identify requests for PD to inform PD offerings</w:t>
      </w:r>
    </w:p>
    <w:p w14:paraId="5DC446EE" w14:textId="77777777" w:rsidR="00894DF4" w:rsidRDefault="00894DF4" w:rsidP="00801A37">
      <w:pPr>
        <w:rPr>
          <w:rFonts w:asciiTheme="majorHAnsi" w:hAnsiTheme="majorHAnsi"/>
          <w:sz w:val="22"/>
          <w:szCs w:val="22"/>
        </w:rPr>
      </w:pPr>
    </w:p>
    <w:p w14:paraId="6C863639" w14:textId="55DBB5E9" w:rsidR="00A62F98" w:rsidRDefault="00A62F98" w:rsidP="00801A37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696A81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Timeline: </w:t>
      </w:r>
    </w:p>
    <w:p w14:paraId="68DE9212" w14:textId="77777777" w:rsidR="00696A81" w:rsidRPr="00696A81" w:rsidRDefault="00696A81" w:rsidP="00801A37">
      <w:pPr>
        <w:rPr>
          <w:rFonts w:asciiTheme="majorHAnsi" w:eastAsia="Times New Roman" w:hAnsiTheme="majorHAnsi" w:cs="Times New Roman"/>
          <w:b/>
          <w:color w:val="000000"/>
          <w:sz w:val="10"/>
          <w:szCs w:val="10"/>
        </w:rPr>
      </w:pPr>
    </w:p>
    <w:p w14:paraId="5A100E86" w14:textId="63ACA2AE" w:rsidR="00A62F98" w:rsidRPr="00A62F98" w:rsidRDefault="00A62F98" w:rsidP="00A62F9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Finalization of</w:t>
      </w:r>
      <w:r w:rsidRPr="00A62F9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survey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s</w:t>
      </w:r>
      <w:r w:rsidRPr="00A62F9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and inventory by the WG4 committee at their meeting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on</w:t>
      </w:r>
      <w:r w:rsidRPr="00A62F9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8/22 </w:t>
      </w:r>
    </w:p>
    <w:p w14:paraId="23592129" w14:textId="70E9E5FE" w:rsidR="00A62F98" w:rsidRPr="00161066" w:rsidRDefault="00A62F98" w:rsidP="00A62F9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Build online versions of the surveys and inventory </w:t>
      </w:r>
    </w:p>
    <w:p w14:paraId="6A5F7136" w14:textId="612C85C2" w:rsidR="00161066" w:rsidRPr="00161066" w:rsidRDefault="00876786" w:rsidP="0016106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Outreach to c</w:t>
      </w:r>
      <w:r w:rsidR="00161066">
        <w:rPr>
          <w:rFonts w:asciiTheme="majorHAnsi" w:eastAsia="Times New Roman" w:hAnsiTheme="majorHAnsi" w:cs="Times New Roman"/>
          <w:color w:val="000000"/>
          <w:sz w:val="22"/>
          <w:szCs w:val="22"/>
        </w:rPr>
        <w:t>onnect the Deans we interviewed, WBL contacts they provided, and the Assessment Liaisons to explain the process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</w:p>
    <w:p w14:paraId="4AB216CF" w14:textId="6A871AA1" w:rsidR="00A62F98" w:rsidRPr="00A62F98" w:rsidRDefault="00A62F98" w:rsidP="00A62F9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Conduct training for Assessment </w:t>
      </w:r>
      <w:r w:rsidR="00161066">
        <w:rPr>
          <w:rFonts w:asciiTheme="majorHAnsi" w:eastAsia="Times New Roman" w:hAnsiTheme="majorHAnsi" w:cs="Times New Roman"/>
          <w:color w:val="000000"/>
          <w:sz w:val="22"/>
          <w:szCs w:val="22"/>
        </w:rPr>
        <w:t>Liaisons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by __________</w:t>
      </w:r>
    </w:p>
    <w:p w14:paraId="1E27E899" w14:textId="7DB55F0F" w:rsidR="00A62F98" w:rsidRPr="00A62F98" w:rsidRDefault="00A62F98" w:rsidP="00A62F9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Collect contacts including emails by __________ (see below for this process)</w:t>
      </w:r>
    </w:p>
    <w:p w14:paraId="582939FB" w14:textId="320CC93F" w:rsidR="00A62F98" w:rsidRPr="00A62F98" w:rsidRDefault="00A62F98" w:rsidP="00A62F9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Administer WBL inventory by ___________</w:t>
      </w:r>
    </w:p>
    <w:p w14:paraId="3A06C2CA" w14:textId="27CB74F2" w:rsidR="00A62F98" w:rsidRPr="00A62F98" w:rsidRDefault="00A62F98" w:rsidP="00A62F9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Administer college perspective survey by ___________</w:t>
      </w:r>
    </w:p>
    <w:p w14:paraId="2F914709" w14:textId="3E1637A4" w:rsidR="00A62F98" w:rsidRPr="00A62F98" w:rsidRDefault="00A62F98" w:rsidP="00A62F9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Administer faculty survey by ___________</w:t>
      </w:r>
    </w:p>
    <w:p w14:paraId="40A24400" w14:textId="77777777" w:rsidR="00A62F98" w:rsidRPr="00A62F98" w:rsidRDefault="00A62F98" w:rsidP="00A62F98">
      <w:pPr>
        <w:pStyle w:val="ListParagraph"/>
        <w:rPr>
          <w:rFonts w:asciiTheme="majorHAnsi" w:hAnsiTheme="majorHAnsi"/>
          <w:sz w:val="22"/>
          <w:szCs w:val="22"/>
        </w:rPr>
      </w:pPr>
    </w:p>
    <w:p w14:paraId="17238AA5" w14:textId="77777777" w:rsidR="00801A37" w:rsidRPr="00696A81" w:rsidRDefault="00DE1AF6" w:rsidP="00801A37">
      <w:pPr>
        <w:rPr>
          <w:rFonts w:asciiTheme="majorHAnsi" w:hAnsiTheme="majorHAnsi"/>
          <w:b/>
          <w:sz w:val="22"/>
          <w:szCs w:val="22"/>
        </w:rPr>
      </w:pPr>
      <w:r w:rsidRPr="00696A81">
        <w:rPr>
          <w:rFonts w:asciiTheme="majorHAnsi" w:hAnsiTheme="majorHAnsi"/>
          <w:b/>
          <w:sz w:val="22"/>
          <w:szCs w:val="22"/>
        </w:rPr>
        <w:t xml:space="preserve">Process: </w:t>
      </w:r>
    </w:p>
    <w:p w14:paraId="01B07F68" w14:textId="0A6CD384" w:rsidR="00801A37" w:rsidRPr="00696A81" w:rsidRDefault="00801A37" w:rsidP="00801A37">
      <w:pPr>
        <w:rPr>
          <w:rFonts w:asciiTheme="majorHAnsi" w:hAnsiTheme="majorHAnsi" w:cs="Times New Roman"/>
          <w:bCs/>
          <w:color w:val="000000"/>
          <w:sz w:val="10"/>
          <w:szCs w:val="10"/>
        </w:rPr>
      </w:pPr>
    </w:p>
    <w:p w14:paraId="265D1161" w14:textId="56D164DD" w:rsidR="00161066" w:rsidRDefault="00161066" w:rsidP="0016106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96A81">
        <w:rPr>
          <w:rFonts w:asciiTheme="majorHAnsi" w:eastAsia="Times New Roman" w:hAnsiTheme="majorHAnsi" w:cs="Times New Roman"/>
          <w:color w:val="000000"/>
          <w:sz w:val="22"/>
          <w:szCs w:val="22"/>
          <w:u w:val="single"/>
        </w:rPr>
        <w:t>Outreach</w:t>
      </w:r>
      <w:r w:rsidRPr="0016106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For each college, connect the Deans we interviewed</w:t>
      </w:r>
      <w:r w:rsidR="009C21CF">
        <w:rPr>
          <w:rFonts w:asciiTheme="majorHAnsi" w:eastAsia="Times New Roman" w:hAnsiTheme="majorHAnsi" w:cs="Times New Roman"/>
          <w:color w:val="000000"/>
          <w:sz w:val="22"/>
          <w:szCs w:val="22"/>
        </w:rPr>
        <w:t>,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WBL contacts they provided, and the Assessment Liaisons to explain the process</w:t>
      </w:r>
      <w:r w:rsidR="009C21C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The Assessment Liaisons can work with the WBL contacts to </w:t>
      </w:r>
      <w:r w:rsidRPr="00161066">
        <w:rPr>
          <w:rFonts w:asciiTheme="majorHAnsi" w:hAnsiTheme="majorHAnsi"/>
          <w:sz w:val="22"/>
          <w:szCs w:val="22"/>
        </w:rPr>
        <w:t xml:space="preserve">identify the </w:t>
      </w:r>
      <w:r>
        <w:rPr>
          <w:rFonts w:asciiTheme="majorHAnsi" w:hAnsiTheme="majorHAnsi"/>
          <w:sz w:val="22"/>
          <w:szCs w:val="22"/>
        </w:rPr>
        <w:t>best approach for rolling out the WBL Inventory and surveys on their campus</w:t>
      </w:r>
      <w:r w:rsidR="00696A81">
        <w:rPr>
          <w:rFonts w:asciiTheme="majorHAnsi" w:hAnsiTheme="majorHAnsi"/>
          <w:sz w:val="22"/>
          <w:szCs w:val="22"/>
        </w:rPr>
        <w:t>es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020750A2" w14:textId="77777777" w:rsidR="009C21CF" w:rsidRDefault="009C21CF" w:rsidP="009C21CF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5540E25" w14:textId="72993EED" w:rsidR="006226BA" w:rsidRPr="009C21CF" w:rsidRDefault="006226BA" w:rsidP="0016106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96A81">
        <w:rPr>
          <w:rFonts w:asciiTheme="majorHAnsi" w:eastAsia="Times New Roman" w:hAnsiTheme="majorHAnsi" w:cs="Times New Roman"/>
          <w:color w:val="000000"/>
          <w:sz w:val="22"/>
          <w:szCs w:val="22"/>
          <w:u w:val="single"/>
        </w:rPr>
        <w:lastRenderedPageBreak/>
        <w:t>Training for Assessment Liaisons</w:t>
      </w:r>
      <w: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: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Conduct </w:t>
      </w:r>
      <w:r w:rsidR="00710D24">
        <w:rPr>
          <w:rFonts w:asciiTheme="majorHAnsi" w:eastAsia="Times New Roman" w:hAnsiTheme="majorHAnsi" w:cs="Times New Roman"/>
          <w:color w:val="000000"/>
          <w:sz w:val="22"/>
          <w:szCs w:val="22"/>
        </w:rPr>
        <w:t>training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with all 10 Assessment </w:t>
      </w:r>
      <w:r w:rsidR="00710D24">
        <w:rPr>
          <w:rFonts w:asciiTheme="majorHAnsi" w:eastAsia="Times New Roman" w:hAnsiTheme="majorHAnsi" w:cs="Times New Roman"/>
          <w:color w:val="000000"/>
          <w:sz w:val="22"/>
          <w:szCs w:val="22"/>
        </w:rPr>
        <w:t>Liaisons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to ensure they understand the process. Provide them with </w:t>
      </w:r>
      <w:r w:rsidR="00710D2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the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WBL Inventory </w:t>
      </w:r>
      <w:r w:rsidR="00710D24">
        <w:rPr>
          <w:rFonts w:asciiTheme="majorHAnsi" w:eastAsia="Times New Roman" w:hAnsiTheme="majorHAnsi" w:cs="Times New Roman"/>
          <w:color w:val="000000"/>
          <w:sz w:val="22"/>
          <w:szCs w:val="22"/>
        </w:rPr>
        <w:t>and survey information</w:t>
      </w:r>
      <w:r w:rsidR="00B655AE">
        <w:rPr>
          <w:rFonts w:asciiTheme="majorHAnsi" w:eastAsia="Times New Roman" w:hAnsiTheme="majorHAnsi" w:cs="Times New Roman"/>
          <w:color w:val="000000"/>
          <w:sz w:val="22"/>
          <w:szCs w:val="22"/>
        </w:rPr>
        <w:t>, instructions,</w:t>
      </w:r>
      <w:r w:rsidR="00710D2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and </w:t>
      </w:r>
      <w:r w:rsidR="00710D24">
        <w:rPr>
          <w:rFonts w:asciiTheme="majorHAnsi" w:eastAsia="Times New Roman" w:hAnsiTheme="majorHAnsi" w:cs="Times New Roman"/>
          <w:color w:val="000000"/>
          <w:sz w:val="22"/>
          <w:szCs w:val="22"/>
        </w:rPr>
        <w:t>discuss how best to roll out the inventory and surveys at each of their 10 campuses.</w:t>
      </w:r>
      <w:r w:rsidR="00B655A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</w:p>
    <w:p w14:paraId="496D529E" w14:textId="77777777" w:rsidR="009C21CF" w:rsidRPr="00161066" w:rsidRDefault="009C21CF" w:rsidP="009C21CF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349825D" w14:textId="2E1F8443" w:rsidR="006D0C38" w:rsidRPr="00696A81" w:rsidRDefault="00696A81" w:rsidP="006D0C3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>Identifying respondents</w:t>
      </w:r>
      <w:r w:rsidR="006D0C38" w:rsidRPr="00696A81"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 xml:space="preserve"> for Inventory and Surveys:</w:t>
      </w:r>
    </w:p>
    <w:p w14:paraId="7210BCBE" w14:textId="4C3E99F5" w:rsidR="00A62F98" w:rsidRDefault="006D0C38" w:rsidP="00A62F98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6D0C38">
        <w:rPr>
          <w:rFonts w:asciiTheme="majorHAnsi" w:hAnsiTheme="majorHAnsi" w:cs="Times New Roman"/>
          <w:b/>
          <w:bCs/>
          <w:color w:val="000000"/>
          <w:sz w:val="22"/>
          <w:szCs w:val="22"/>
        </w:rPr>
        <w:t>Inventory</w:t>
      </w:r>
      <w:r w:rsidRPr="006D0C38">
        <w:rPr>
          <w:rFonts w:asciiTheme="majorHAnsi" w:hAnsiTheme="majorHAnsi"/>
          <w:b/>
          <w:sz w:val="22"/>
          <w:szCs w:val="22"/>
        </w:rPr>
        <w:t>:</w:t>
      </w:r>
      <w:r w:rsidRPr="006D0C38">
        <w:rPr>
          <w:rFonts w:asciiTheme="majorHAnsi" w:hAnsiTheme="majorHAnsi"/>
          <w:sz w:val="22"/>
          <w:szCs w:val="22"/>
        </w:rPr>
        <w:t xml:space="preserve"> </w:t>
      </w:r>
      <w:r w:rsidR="00B655AE">
        <w:rPr>
          <w:rFonts w:asciiTheme="majorHAnsi" w:hAnsiTheme="majorHAnsi"/>
          <w:sz w:val="22"/>
          <w:szCs w:val="22"/>
        </w:rPr>
        <w:t>The</w:t>
      </w:r>
      <w:r w:rsidR="00A91F83" w:rsidRPr="006D0C38">
        <w:rPr>
          <w:rFonts w:asciiTheme="majorHAnsi" w:hAnsiTheme="majorHAnsi"/>
          <w:sz w:val="22"/>
          <w:szCs w:val="22"/>
        </w:rPr>
        <w:t xml:space="preserve"> Assessment Liaisons at each college </w:t>
      </w:r>
      <w:r w:rsidR="00B655AE">
        <w:rPr>
          <w:rFonts w:asciiTheme="majorHAnsi" w:hAnsiTheme="majorHAnsi"/>
          <w:sz w:val="22"/>
          <w:szCs w:val="22"/>
        </w:rPr>
        <w:t>will</w:t>
      </w:r>
      <w:r w:rsidR="00A91F83" w:rsidRPr="006D0C38">
        <w:rPr>
          <w:rFonts w:asciiTheme="majorHAnsi" w:hAnsiTheme="majorHAnsi"/>
          <w:sz w:val="22"/>
          <w:szCs w:val="22"/>
        </w:rPr>
        <w:t xml:space="preserve"> identify the best pe</w:t>
      </w:r>
      <w:r w:rsidR="00B655AE">
        <w:rPr>
          <w:rFonts w:asciiTheme="majorHAnsi" w:hAnsiTheme="majorHAnsi"/>
          <w:sz w:val="22"/>
          <w:szCs w:val="22"/>
        </w:rPr>
        <w:t>rson to help them with the WBL I</w:t>
      </w:r>
      <w:r w:rsidR="00A91F83" w:rsidRPr="006D0C38">
        <w:rPr>
          <w:rFonts w:asciiTheme="majorHAnsi" w:hAnsiTheme="majorHAnsi"/>
          <w:sz w:val="22"/>
          <w:szCs w:val="22"/>
        </w:rPr>
        <w:t>nventory</w:t>
      </w:r>
      <w:r w:rsidR="00710D24">
        <w:rPr>
          <w:rFonts w:asciiTheme="majorHAnsi" w:hAnsiTheme="majorHAnsi"/>
          <w:sz w:val="22"/>
          <w:szCs w:val="22"/>
        </w:rPr>
        <w:t xml:space="preserve"> as well as which staff (one for each program) will be inventoried on their campus. </w:t>
      </w:r>
    </w:p>
    <w:p w14:paraId="305E6C93" w14:textId="2539977F" w:rsidR="00B655AE" w:rsidRDefault="00B655AE" w:rsidP="00A62F98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000000"/>
          <w:sz w:val="22"/>
          <w:szCs w:val="22"/>
        </w:rPr>
        <w:t>College perspective s</w:t>
      </w:r>
      <w:r w:rsidR="006D0C38" w:rsidRPr="00A62F98">
        <w:rPr>
          <w:rFonts w:asciiTheme="majorHAnsi" w:hAnsiTheme="majorHAnsi" w:cs="Times New Roman"/>
          <w:b/>
          <w:bCs/>
          <w:color w:val="000000"/>
          <w:sz w:val="22"/>
          <w:szCs w:val="22"/>
        </w:rPr>
        <w:t>urvey</w:t>
      </w:r>
      <w:r>
        <w:rPr>
          <w:rFonts w:asciiTheme="majorHAnsi" w:hAnsiTheme="majorHAnsi" w:cs="Times New Roman"/>
          <w:b/>
          <w:bCs/>
          <w:color w:val="000000"/>
          <w:sz w:val="22"/>
          <w:szCs w:val="22"/>
        </w:rPr>
        <w:t>:</w:t>
      </w:r>
      <w:r w:rsidR="006D0C38" w:rsidRPr="00A62F98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The</w:t>
      </w:r>
      <w:r w:rsidR="006D0C38" w:rsidRPr="00A62F98">
        <w:rPr>
          <w:rFonts w:asciiTheme="majorHAnsi" w:hAnsiTheme="majorHAnsi"/>
          <w:sz w:val="22"/>
          <w:szCs w:val="22"/>
        </w:rPr>
        <w:t xml:space="preserve"> Assessment Liaisons at each college </w:t>
      </w:r>
      <w:r>
        <w:rPr>
          <w:rFonts w:asciiTheme="majorHAnsi" w:hAnsiTheme="majorHAnsi"/>
          <w:sz w:val="22"/>
          <w:szCs w:val="22"/>
        </w:rPr>
        <w:t>will</w:t>
      </w:r>
      <w:r w:rsidR="006D0C38" w:rsidRPr="00A62F98">
        <w:rPr>
          <w:rFonts w:asciiTheme="majorHAnsi" w:hAnsiTheme="majorHAnsi"/>
          <w:sz w:val="22"/>
          <w:szCs w:val="22"/>
        </w:rPr>
        <w:t xml:space="preserve"> identify the best people to complete the college perspective survey</w:t>
      </w:r>
      <w:r w:rsidR="00BD2026">
        <w:rPr>
          <w:rFonts w:asciiTheme="majorHAnsi" w:hAnsiTheme="majorHAnsi"/>
          <w:sz w:val="22"/>
          <w:szCs w:val="22"/>
        </w:rPr>
        <w:t xml:space="preserve"> – the 3 people in the following roles:</w:t>
      </w:r>
    </w:p>
    <w:p w14:paraId="019093AD" w14:textId="77777777" w:rsidR="00B655AE" w:rsidRDefault="00B655AE" w:rsidP="00B655AE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B655AE">
        <w:rPr>
          <w:rFonts w:asciiTheme="majorHAnsi" w:hAnsiTheme="majorHAnsi"/>
          <w:sz w:val="22"/>
          <w:szCs w:val="22"/>
        </w:rPr>
        <w:t xml:space="preserve">1 </w:t>
      </w:r>
      <w:r w:rsidRPr="00B655AE">
        <w:rPr>
          <w:rFonts w:asciiTheme="majorHAnsi" w:hAnsiTheme="majorHAnsi" w:cs="Times New Roman"/>
          <w:color w:val="000000"/>
          <w:sz w:val="22"/>
          <w:szCs w:val="22"/>
        </w:rPr>
        <w:t>Career Center Director (</w:t>
      </w:r>
      <w:r w:rsidRPr="00B655AE">
        <w:rPr>
          <w:rFonts w:asciiTheme="majorHAnsi" w:hAnsiTheme="majorHAnsi"/>
          <w:sz w:val="22"/>
          <w:szCs w:val="22"/>
        </w:rPr>
        <w:t>or the spokesperson for the Career Center)</w:t>
      </w:r>
    </w:p>
    <w:p w14:paraId="59337E15" w14:textId="4020443E" w:rsidR="00B655AE" w:rsidRPr="00B655AE" w:rsidRDefault="00B655AE" w:rsidP="00B655AE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B655AE">
        <w:rPr>
          <w:rFonts w:asciiTheme="majorHAnsi" w:hAnsiTheme="majorHAnsi" w:cs="Times New Roman"/>
          <w:color w:val="000000"/>
          <w:sz w:val="22"/>
          <w:szCs w:val="22"/>
        </w:rPr>
        <w:t>1 Counselor (</w:t>
      </w:r>
      <w:r>
        <w:rPr>
          <w:rFonts w:asciiTheme="majorHAnsi" w:hAnsiTheme="majorHAnsi"/>
          <w:sz w:val="22"/>
          <w:szCs w:val="22"/>
        </w:rPr>
        <w:t>one who can</w:t>
      </w:r>
      <w:r w:rsidRPr="00B655AE">
        <w:rPr>
          <w:rFonts w:asciiTheme="majorHAnsi" w:hAnsiTheme="majorHAnsi"/>
          <w:sz w:val="22"/>
          <w:szCs w:val="22"/>
        </w:rPr>
        <w:t xml:space="preserve"> provide the best perspective on WBL at the college</w:t>
      </w:r>
      <w:r>
        <w:rPr>
          <w:rFonts w:asciiTheme="majorHAnsi" w:hAnsiTheme="majorHAnsi"/>
          <w:sz w:val="22"/>
          <w:szCs w:val="22"/>
        </w:rPr>
        <w:t>)</w:t>
      </w:r>
    </w:p>
    <w:p w14:paraId="405FFFA9" w14:textId="15C35366" w:rsidR="00BD2026" w:rsidRPr="00BD2026" w:rsidRDefault="00B655AE" w:rsidP="00BD2026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B655AE">
        <w:rPr>
          <w:rFonts w:asciiTheme="majorHAnsi" w:hAnsiTheme="majorHAnsi" w:cs="Times New Roman"/>
          <w:color w:val="000000"/>
          <w:sz w:val="22"/>
          <w:szCs w:val="22"/>
        </w:rPr>
        <w:t xml:space="preserve">1 </w:t>
      </w:r>
      <w:r w:rsidRPr="00B655AE">
        <w:rPr>
          <w:rFonts w:asciiTheme="majorHAnsi" w:hAnsiTheme="majorHAnsi"/>
          <w:sz w:val="22"/>
          <w:szCs w:val="22"/>
        </w:rPr>
        <w:t xml:space="preserve">Co-op and/or work experience director </w:t>
      </w:r>
    </w:p>
    <w:p w14:paraId="2C79EB76" w14:textId="35882010" w:rsidR="00BD2026" w:rsidRPr="00BD2026" w:rsidRDefault="00B655AE" w:rsidP="00B655A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000000"/>
          <w:sz w:val="22"/>
          <w:szCs w:val="22"/>
        </w:rPr>
        <w:t>Faculty s</w:t>
      </w:r>
      <w:r w:rsidRPr="00A62F98">
        <w:rPr>
          <w:rFonts w:asciiTheme="majorHAnsi" w:hAnsiTheme="majorHAnsi" w:cs="Times New Roman"/>
          <w:b/>
          <w:bCs/>
          <w:color w:val="000000"/>
          <w:sz w:val="22"/>
          <w:szCs w:val="22"/>
        </w:rPr>
        <w:t>urvey</w:t>
      </w:r>
      <w:r>
        <w:rPr>
          <w:rFonts w:asciiTheme="majorHAnsi" w:hAnsiTheme="majorHAnsi" w:cs="Times New Roman"/>
          <w:b/>
          <w:bCs/>
          <w:color w:val="000000"/>
          <w:sz w:val="22"/>
          <w:szCs w:val="22"/>
        </w:rPr>
        <w:t>:</w:t>
      </w:r>
      <w:r w:rsidRPr="00A62F98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 </w:t>
      </w:r>
      <w:r w:rsidR="00BD2026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The Assessment Liaison at each college will help define the process for survey administration to faculty at their college and assist with </w:t>
      </w:r>
      <w:r w:rsidR="00BD2026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ollect</w:t>
      </w:r>
      <w:r w:rsidR="00BD2026">
        <w:rPr>
          <w:rFonts w:asciiTheme="majorHAnsi" w:hAnsiTheme="majorHAnsi"/>
          <w:sz w:val="22"/>
          <w:szCs w:val="22"/>
        </w:rPr>
        <w:t>ion of</w:t>
      </w:r>
      <w:r>
        <w:rPr>
          <w:rFonts w:asciiTheme="majorHAnsi" w:hAnsiTheme="majorHAnsi"/>
          <w:sz w:val="22"/>
          <w:szCs w:val="22"/>
        </w:rPr>
        <w:t xml:space="preserve"> email addresses </w:t>
      </w:r>
      <w:r w:rsidR="00BD2026">
        <w:rPr>
          <w:rFonts w:asciiTheme="majorHAnsi" w:hAnsiTheme="majorHAnsi"/>
          <w:sz w:val="22"/>
          <w:szCs w:val="22"/>
        </w:rPr>
        <w:t>for administration of the</w:t>
      </w:r>
      <w:r w:rsidR="00BD2026" w:rsidRPr="00A62F98">
        <w:rPr>
          <w:rFonts w:asciiTheme="majorHAnsi" w:hAnsiTheme="majorHAnsi"/>
          <w:sz w:val="22"/>
          <w:szCs w:val="22"/>
        </w:rPr>
        <w:t xml:space="preserve"> survey to </w:t>
      </w:r>
      <w:r w:rsidR="00BD2026" w:rsidRPr="00A62F98">
        <w:rPr>
          <w:rFonts w:asciiTheme="majorHAnsi" w:hAnsiTheme="majorHAnsi"/>
          <w:i/>
          <w:sz w:val="22"/>
          <w:szCs w:val="22"/>
        </w:rPr>
        <w:t>all</w:t>
      </w:r>
      <w:r w:rsidR="00BD2026" w:rsidRPr="00A62F98">
        <w:rPr>
          <w:rFonts w:asciiTheme="majorHAnsi" w:hAnsiTheme="majorHAnsi"/>
          <w:sz w:val="22"/>
          <w:szCs w:val="22"/>
        </w:rPr>
        <w:t xml:space="preserve"> CE and non-CE/academic only faculty at each college</w:t>
      </w:r>
      <w:r w:rsidR="00BD2026">
        <w:rPr>
          <w:rFonts w:asciiTheme="majorHAnsi" w:hAnsiTheme="majorHAnsi"/>
          <w:sz w:val="22"/>
          <w:szCs w:val="22"/>
        </w:rPr>
        <w:t>.</w:t>
      </w:r>
      <w:r w:rsidR="00BD2026" w:rsidRPr="00A62F98">
        <w:rPr>
          <w:rFonts w:asciiTheme="majorHAnsi" w:hAnsiTheme="majorHAnsi"/>
          <w:sz w:val="22"/>
          <w:szCs w:val="22"/>
        </w:rPr>
        <w:t xml:space="preserve"> </w:t>
      </w:r>
    </w:p>
    <w:p w14:paraId="1B5539DD" w14:textId="09859AE4" w:rsidR="006D0C38" w:rsidRPr="00A62F98" w:rsidRDefault="006D0C38" w:rsidP="00A62F98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62F98">
        <w:rPr>
          <w:rFonts w:asciiTheme="majorHAnsi" w:hAnsiTheme="majorHAnsi"/>
          <w:sz w:val="22"/>
          <w:szCs w:val="22"/>
        </w:rPr>
        <w:t>See below table that can be used to collect contacts (</w:t>
      </w:r>
      <w:r w:rsidR="00A62F98" w:rsidRPr="00A62F98">
        <w:rPr>
          <w:rFonts w:asciiTheme="majorHAnsi" w:hAnsiTheme="majorHAnsi"/>
          <w:sz w:val="22"/>
          <w:szCs w:val="22"/>
        </w:rPr>
        <w:t>we have a</w:t>
      </w:r>
      <w:r w:rsidRPr="00A62F98">
        <w:rPr>
          <w:rFonts w:asciiTheme="majorHAnsi" w:hAnsiTheme="majorHAnsi"/>
          <w:sz w:val="22"/>
          <w:szCs w:val="22"/>
        </w:rPr>
        <w:t xml:space="preserve"> draft partially completed for some colleges based on information provided by the Deans we interviewed). </w:t>
      </w:r>
      <w:r w:rsidR="00A62F98" w:rsidRPr="00A62F98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Hopefully, this </w:t>
      </w:r>
      <w:r w:rsidRPr="00A62F98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task of </w:t>
      </w:r>
      <w:r w:rsidRPr="00A62F9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having the assessment liaison at each college identify these people </w:t>
      </w:r>
      <w:r w:rsidR="00A62F98" w:rsidRPr="00A62F98">
        <w:rPr>
          <w:rFonts w:asciiTheme="majorHAnsi" w:eastAsia="Times New Roman" w:hAnsiTheme="majorHAnsi" w:cs="Times New Roman"/>
          <w:color w:val="000000"/>
          <w:sz w:val="22"/>
          <w:szCs w:val="22"/>
        </w:rPr>
        <w:t>will help inspire the colleges to build a team that can assist with local WBL implementation</w:t>
      </w:r>
      <w:r w:rsidRPr="00A62F98">
        <w:rPr>
          <w:rFonts w:asciiTheme="majorHAnsi" w:eastAsia="Times New Roman" w:hAnsiTheme="majorHAnsi" w:cs="Times New Roman"/>
          <w:color w:val="000000"/>
          <w:sz w:val="22"/>
          <w:szCs w:val="22"/>
        </w:rPr>
        <w:t>.</w:t>
      </w:r>
    </w:p>
    <w:p w14:paraId="5CB21F9A" w14:textId="77777777" w:rsidR="006D0C38" w:rsidRPr="006D0C38" w:rsidRDefault="006D0C38" w:rsidP="00801A37">
      <w:pPr>
        <w:rPr>
          <w:rFonts w:asciiTheme="majorHAnsi" w:hAnsiTheme="majorHAnsi"/>
          <w:sz w:val="10"/>
          <w:szCs w:val="10"/>
        </w:rPr>
      </w:pPr>
    </w:p>
    <w:tbl>
      <w:tblPr>
        <w:tblW w:w="864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6D0C38" w:rsidRPr="00801A37" w14:paraId="62DF10DC" w14:textId="77777777" w:rsidTr="00BD2026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4A90" w14:textId="77777777" w:rsidR="006D0C38" w:rsidRDefault="006D0C38" w:rsidP="006D0C38">
            <w:pPr>
              <w:rPr>
                <w:rFonts w:asciiTheme="majorHAnsi" w:hAnsiTheme="majorHAnsi"/>
                <w:sz w:val="22"/>
                <w:szCs w:val="22"/>
              </w:rPr>
            </w:pPr>
            <w:r w:rsidRPr="00801A37">
              <w:rPr>
                <w:rFonts w:asciiTheme="majorHAnsi" w:hAnsiTheme="majorHAnsi"/>
                <w:sz w:val="22"/>
                <w:szCs w:val="22"/>
              </w:rPr>
              <w:t>Person conducting WBL Inventory: ____________</w:t>
            </w:r>
          </w:p>
          <w:p w14:paraId="5A1B42D0" w14:textId="347D3C40" w:rsidR="006D0C38" w:rsidRPr="00801A37" w:rsidRDefault="00710D24" w:rsidP="00BD20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Number of programs to be inventoried</w:t>
            </w:r>
            <w:r w:rsidR="00BD2026">
              <w:rPr>
                <w:rFonts w:asciiTheme="majorHAnsi" w:hAnsiTheme="majorHAnsi"/>
                <w:sz w:val="22"/>
                <w:szCs w:val="22"/>
              </w:rPr>
              <w:t xml:space="preserve"> (total number of respondents)</w:t>
            </w:r>
            <w:r>
              <w:rPr>
                <w:rFonts w:asciiTheme="majorHAnsi" w:hAnsiTheme="majorHAnsi"/>
                <w:sz w:val="22"/>
                <w:szCs w:val="22"/>
              </w:rPr>
              <w:t>: ________</w:t>
            </w:r>
          </w:p>
        </w:tc>
      </w:tr>
      <w:tr w:rsidR="006D0C38" w:rsidRPr="00801A37" w14:paraId="4D72F08F" w14:textId="77777777" w:rsidTr="00BD2026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A5F6" w14:textId="77777777" w:rsidR="006D0C38" w:rsidRPr="00801A37" w:rsidRDefault="006D0C38" w:rsidP="006D0C38">
            <w:pPr>
              <w:rPr>
                <w:rFonts w:asciiTheme="majorHAnsi" w:hAnsiTheme="majorHAnsi"/>
                <w:sz w:val="22"/>
                <w:szCs w:val="22"/>
              </w:rPr>
            </w:pPr>
            <w:r w:rsidRPr="00801A37">
              <w:rPr>
                <w:rFonts w:asciiTheme="majorHAnsi" w:hAnsiTheme="majorHAnsi"/>
                <w:sz w:val="22"/>
                <w:szCs w:val="22"/>
              </w:rPr>
              <w:t>3 contacts for WBL college perspective survey:</w:t>
            </w:r>
          </w:p>
          <w:p w14:paraId="08698046" w14:textId="77777777" w:rsidR="006D0C38" w:rsidRPr="00801A37" w:rsidRDefault="006D0C38" w:rsidP="006D0C38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801A37">
              <w:rPr>
                <w:rFonts w:asciiTheme="majorHAnsi" w:hAnsiTheme="majorHAnsi"/>
                <w:sz w:val="22"/>
                <w:szCs w:val="22"/>
              </w:rPr>
              <w:t>Career Center Director: ____________</w:t>
            </w:r>
          </w:p>
          <w:p w14:paraId="526AAFDB" w14:textId="77777777" w:rsidR="006D0C38" w:rsidRPr="00801A37" w:rsidRDefault="006D0C38" w:rsidP="006D0C38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801A37">
              <w:rPr>
                <w:rFonts w:asciiTheme="majorHAnsi" w:hAnsiTheme="majorHAnsi"/>
                <w:sz w:val="22"/>
                <w:szCs w:val="22"/>
              </w:rPr>
              <w:t>Counselor: ____________</w:t>
            </w:r>
          </w:p>
          <w:p w14:paraId="61E947C3" w14:textId="77777777" w:rsidR="006D0C38" w:rsidRPr="00801A37" w:rsidRDefault="006D0C38" w:rsidP="006D0C38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801A37">
              <w:rPr>
                <w:rFonts w:asciiTheme="majorHAnsi" w:hAnsiTheme="majorHAnsi"/>
                <w:sz w:val="22"/>
                <w:szCs w:val="22"/>
              </w:rPr>
              <w:t>Co-op and/or work experience director: ____________</w:t>
            </w:r>
          </w:p>
        </w:tc>
      </w:tr>
      <w:tr w:rsidR="006D0C38" w:rsidRPr="00801A37" w14:paraId="34247319" w14:textId="77777777" w:rsidTr="00BD2026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9830" w14:textId="477A7029" w:rsidR="006D0C38" w:rsidRDefault="006D0C38" w:rsidP="006D0C38">
            <w:pPr>
              <w:rPr>
                <w:rFonts w:asciiTheme="majorHAnsi" w:hAnsiTheme="majorHAnsi"/>
                <w:sz w:val="22"/>
                <w:szCs w:val="22"/>
              </w:rPr>
            </w:pPr>
            <w:r w:rsidRPr="00801A37">
              <w:rPr>
                <w:rFonts w:asciiTheme="majorHAnsi" w:hAnsiTheme="majorHAnsi"/>
                <w:sz w:val="22"/>
                <w:szCs w:val="22"/>
              </w:rPr>
              <w:t xml:space="preserve">Logistical considerations for administering the WBL Faculty Survey (e.g., who will send out messages to faculty about the survey, etc.): </w:t>
            </w:r>
            <w:r w:rsidR="00710D24">
              <w:rPr>
                <w:rFonts w:asciiTheme="majorHAnsi" w:hAnsiTheme="majorHAnsi"/>
                <w:sz w:val="22"/>
                <w:szCs w:val="22"/>
              </w:rPr>
              <w:t>_______________________</w:t>
            </w:r>
          </w:p>
          <w:p w14:paraId="4AD04CF0" w14:textId="3BF6551A" w:rsidR="00710D24" w:rsidRPr="00801A37" w:rsidRDefault="00710D24" w:rsidP="006D0C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67A5A4" w14:textId="77777777" w:rsidR="006D0C38" w:rsidRPr="00801A37" w:rsidRDefault="006D0C38" w:rsidP="00801A37">
      <w:pPr>
        <w:rPr>
          <w:rFonts w:asciiTheme="majorHAnsi" w:hAnsiTheme="majorHAnsi"/>
          <w:sz w:val="22"/>
          <w:szCs w:val="22"/>
        </w:rPr>
      </w:pPr>
    </w:p>
    <w:p w14:paraId="1DFEE47A" w14:textId="31BB1DC4" w:rsidR="00A62F98" w:rsidRPr="006D0C38" w:rsidRDefault="004A05DC" w:rsidP="00A62F9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94272"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>Administration/Implementation</w:t>
      </w:r>
      <w:r w:rsidR="00A62F98">
        <w:rPr>
          <w:rFonts w:asciiTheme="majorHAnsi" w:hAnsiTheme="majorHAnsi" w:cs="Times New Roman"/>
          <w:b/>
          <w:bCs/>
          <w:color w:val="000000"/>
          <w:sz w:val="22"/>
          <w:szCs w:val="22"/>
        </w:rPr>
        <w:t>:</w:t>
      </w:r>
    </w:p>
    <w:p w14:paraId="4F285A07" w14:textId="56DDFBBC" w:rsidR="009C21CF" w:rsidRPr="009C21CF" w:rsidRDefault="009C21CF" w:rsidP="00801A37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D0C38">
        <w:rPr>
          <w:rFonts w:asciiTheme="majorHAnsi" w:hAnsiTheme="majorHAnsi" w:cs="Times New Roman"/>
          <w:b/>
          <w:bCs/>
          <w:color w:val="000000"/>
          <w:sz w:val="22"/>
          <w:szCs w:val="22"/>
        </w:rPr>
        <w:t>Inventory</w:t>
      </w:r>
      <w:r w:rsidRPr="006D0C38">
        <w:rPr>
          <w:rFonts w:asciiTheme="majorHAnsi" w:hAnsiTheme="majorHAnsi"/>
          <w:b/>
          <w:sz w:val="22"/>
          <w:szCs w:val="22"/>
        </w:rPr>
        <w:t>:</w:t>
      </w:r>
      <w:r w:rsidRPr="006D0C38">
        <w:rPr>
          <w:rFonts w:asciiTheme="majorHAnsi" w:hAnsiTheme="majorHAnsi"/>
          <w:sz w:val="22"/>
          <w:szCs w:val="22"/>
        </w:rPr>
        <w:t xml:space="preserve"> </w:t>
      </w:r>
      <w:r w:rsidR="00A62F9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ssessment </w:t>
      </w:r>
      <w:r w:rsidR="004A05DC">
        <w:rPr>
          <w:rFonts w:asciiTheme="majorHAnsi" w:hAnsiTheme="majorHAnsi"/>
          <w:sz w:val="22"/>
          <w:szCs w:val="22"/>
        </w:rPr>
        <w:t>Liaison</w:t>
      </w:r>
      <w:r>
        <w:rPr>
          <w:rFonts w:asciiTheme="majorHAnsi" w:hAnsiTheme="majorHAnsi"/>
          <w:sz w:val="22"/>
          <w:szCs w:val="22"/>
        </w:rPr>
        <w:t xml:space="preserve"> (or person they </w:t>
      </w:r>
      <w:r w:rsidR="004A05DC">
        <w:rPr>
          <w:rFonts w:asciiTheme="majorHAnsi" w:hAnsiTheme="majorHAnsi"/>
          <w:sz w:val="22"/>
          <w:szCs w:val="22"/>
        </w:rPr>
        <w:t>identify</w:t>
      </w:r>
      <w:r>
        <w:rPr>
          <w:rFonts w:asciiTheme="majorHAnsi" w:hAnsiTheme="majorHAnsi"/>
          <w:sz w:val="22"/>
          <w:szCs w:val="22"/>
        </w:rPr>
        <w:t xml:space="preserve">) </w:t>
      </w:r>
      <w:r w:rsidR="004A05DC">
        <w:rPr>
          <w:rFonts w:asciiTheme="majorHAnsi" w:hAnsiTheme="majorHAnsi"/>
          <w:sz w:val="22"/>
          <w:szCs w:val="22"/>
        </w:rPr>
        <w:t xml:space="preserve">should personally contact each of the identified respondents and set up a phone call or in-person visit to explain the purpose of the WBL Inventory. The </w:t>
      </w:r>
      <w:r w:rsidR="00394272">
        <w:rPr>
          <w:rFonts w:asciiTheme="majorHAnsi" w:hAnsiTheme="majorHAnsi"/>
          <w:sz w:val="22"/>
          <w:szCs w:val="22"/>
        </w:rPr>
        <w:t xml:space="preserve">respondents can then complete the </w:t>
      </w:r>
      <w:r w:rsidR="004A05DC">
        <w:rPr>
          <w:rFonts w:asciiTheme="majorHAnsi" w:hAnsiTheme="majorHAnsi"/>
          <w:sz w:val="22"/>
          <w:szCs w:val="22"/>
        </w:rPr>
        <w:t xml:space="preserve">inventory on their own time or with the Assessment Liaison who will also do follow-up with all to ensure 100% response rate.  </w:t>
      </w:r>
    </w:p>
    <w:p w14:paraId="51D9BF01" w14:textId="14A102B8" w:rsidR="009C21CF" w:rsidRPr="009C21CF" w:rsidRDefault="009C21CF" w:rsidP="00801A37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000000"/>
          <w:sz w:val="22"/>
          <w:szCs w:val="22"/>
        </w:rPr>
        <w:t>Survey</w:t>
      </w:r>
      <w:r w:rsidR="004A05DC">
        <w:rPr>
          <w:rFonts w:asciiTheme="majorHAnsi" w:hAnsiTheme="majorHAnsi" w:cs="Times New Roman"/>
          <w:b/>
          <w:bCs/>
          <w:color w:val="000000"/>
          <w:sz w:val="22"/>
          <w:szCs w:val="22"/>
        </w:rPr>
        <w:t>s</w:t>
      </w:r>
      <w:r w:rsidRPr="009C21CF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4A05DC">
        <w:rPr>
          <w:rFonts w:asciiTheme="majorHAnsi" w:eastAsia="Times New Roman" w:hAnsiTheme="majorHAnsi" w:cs="Times New Roman"/>
          <w:color w:val="000000"/>
          <w:sz w:val="22"/>
          <w:szCs w:val="22"/>
        </w:rPr>
        <w:t>WestEd and the Assessment Liaison will work together to define the best process for implementation at each college.</w:t>
      </w:r>
      <w:r w:rsidR="004A05DC" w:rsidRPr="00A62F98">
        <w:rPr>
          <w:rFonts w:asciiTheme="majorHAnsi" w:hAnsiTheme="majorHAnsi"/>
          <w:sz w:val="22"/>
          <w:szCs w:val="22"/>
        </w:rPr>
        <w:t xml:space="preserve"> </w:t>
      </w:r>
      <w:r w:rsidR="004A05DC">
        <w:rPr>
          <w:rFonts w:asciiTheme="majorHAnsi" w:hAnsiTheme="majorHAnsi"/>
          <w:sz w:val="22"/>
          <w:szCs w:val="22"/>
        </w:rPr>
        <w:t>(</w:t>
      </w:r>
      <w:r w:rsidR="00780E36" w:rsidRPr="00780E36">
        <w:rPr>
          <w:rFonts w:asciiTheme="majorHAnsi" w:hAnsiTheme="majorHAnsi" w:cs="Times New Roman"/>
          <w:sz w:val="22"/>
          <w:szCs w:val="22"/>
        </w:rPr>
        <w:t>Electronic</w:t>
      </w:r>
      <w:r w:rsidR="00780E36" w:rsidRPr="00780E36">
        <w:rPr>
          <w:rFonts w:asciiTheme="majorHAnsi" w:hAnsiTheme="majorHAnsi" w:cs="Times New Roman"/>
          <w:sz w:val="22"/>
          <w:szCs w:val="22"/>
        </w:rPr>
        <w:t xml:space="preserve"> surveys </w:t>
      </w:r>
      <w:r w:rsidR="00780E36">
        <w:rPr>
          <w:rFonts w:asciiTheme="majorHAnsi" w:hAnsiTheme="majorHAnsi" w:cs="Times New Roman"/>
          <w:sz w:val="22"/>
          <w:szCs w:val="22"/>
        </w:rPr>
        <w:t>will be</w:t>
      </w:r>
      <w:r w:rsidR="00780E36" w:rsidRPr="00780E36">
        <w:rPr>
          <w:rFonts w:asciiTheme="majorHAnsi" w:hAnsiTheme="majorHAnsi" w:cs="Times New Roman"/>
          <w:sz w:val="22"/>
          <w:szCs w:val="22"/>
        </w:rPr>
        <w:t xml:space="preserve"> sent out by </w:t>
      </w:r>
      <w:proofErr w:type="spellStart"/>
      <w:r w:rsidR="00780E36" w:rsidRPr="00780E36">
        <w:rPr>
          <w:rFonts w:asciiTheme="majorHAnsi" w:hAnsiTheme="majorHAnsi" w:cs="Times New Roman"/>
          <w:sz w:val="22"/>
          <w:szCs w:val="22"/>
        </w:rPr>
        <w:t>WestEd</w:t>
      </w:r>
      <w:proofErr w:type="spellEnd"/>
      <w:r w:rsidR="00780E36" w:rsidRPr="00780E36">
        <w:rPr>
          <w:rFonts w:asciiTheme="majorHAnsi" w:hAnsiTheme="majorHAnsi" w:cs="Times New Roman"/>
          <w:sz w:val="22"/>
          <w:szCs w:val="22"/>
        </w:rPr>
        <w:t xml:space="preserve"> in coordination with the Assessment Liaison, including</w:t>
      </w:r>
      <w:r w:rsidR="00780E36" w:rsidRPr="00780E36">
        <w:rPr>
          <w:rFonts w:asciiTheme="majorHAnsi" w:eastAsia="Times New Roman" w:hAnsiTheme="majorHAnsi" w:cs="Times New Roman"/>
          <w:bCs/>
          <w:sz w:val="22"/>
          <w:szCs w:val="22"/>
        </w:rPr>
        <w:t xml:space="preserve"> coordination with the IR office or others on potential other surveys so faculty aren’t unintentionally overwhelmed.) </w:t>
      </w:r>
      <w:bookmarkStart w:id="0" w:name="_GoBack"/>
      <w:bookmarkEnd w:id="0"/>
    </w:p>
    <w:p w14:paraId="39432875" w14:textId="7E38827F" w:rsidR="009C21CF" w:rsidRPr="00B655AE" w:rsidRDefault="009C21CF" w:rsidP="00B655AE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B655AE">
        <w:rPr>
          <w:rFonts w:asciiTheme="majorHAnsi" w:hAnsiTheme="majorHAnsi" w:cs="Times New Roman"/>
          <w:b/>
          <w:bCs/>
          <w:color w:val="000000"/>
          <w:sz w:val="22"/>
          <w:szCs w:val="22"/>
        </w:rPr>
        <w:t>College perspective survey</w:t>
      </w:r>
      <w:r w:rsidRPr="00B655AE">
        <w:rPr>
          <w:rFonts w:asciiTheme="majorHAnsi" w:eastAsia="Times New Roman" w:hAnsiTheme="majorHAnsi" w:cs="Times New Roman"/>
          <w:color w:val="000000"/>
          <w:sz w:val="22"/>
          <w:szCs w:val="22"/>
        </w:rPr>
        <w:t>:</w:t>
      </w:r>
      <w:r w:rsidR="004A05DC" w:rsidRPr="00B655A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Send to </w:t>
      </w:r>
      <w:r w:rsidR="004A05DC" w:rsidRPr="00B655AE">
        <w:rPr>
          <w:rFonts w:asciiTheme="majorHAnsi" w:hAnsiTheme="majorHAnsi"/>
          <w:sz w:val="22"/>
          <w:szCs w:val="22"/>
        </w:rPr>
        <w:t xml:space="preserve">1 </w:t>
      </w:r>
      <w:r w:rsidR="004A05DC" w:rsidRPr="00B655AE">
        <w:rPr>
          <w:rFonts w:asciiTheme="majorHAnsi" w:hAnsiTheme="majorHAnsi" w:cs="Times New Roman"/>
          <w:color w:val="000000"/>
          <w:sz w:val="22"/>
          <w:szCs w:val="22"/>
        </w:rPr>
        <w:t>Career Center Director</w:t>
      </w:r>
      <w:r w:rsidR="00B655AE" w:rsidRPr="00B655AE">
        <w:rPr>
          <w:rFonts w:asciiTheme="majorHAnsi" w:hAnsiTheme="majorHAnsi" w:cs="Times New Roman"/>
          <w:color w:val="000000"/>
          <w:sz w:val="22"/>
          <w:szCs w:val="22"/>
        </w:rPr>
        <w:t xml:space="preserve"> (</w:t>
      </w:r>
      <w:r w:rsidR="00B655AE" w:rsidRPr="00B655AE">
        <w:rPr>
          <w:rFonts w:asciiTheme="majorHAnsi" w:hAnsiTheme="majorHAnsi"/>
          <w:sz w:val="22"/>
          <w:szCs w:val="22"/>
        </w:rPr>
        <w:t xml:space="preserve">or the spokesperson for the Career Center), </w:t>
      </w:r>
      <w:r w:rsidR="004A05DC" w:rsidRPr="00B655AE">
        <w:rPr>
          <w:rFonts w:asciiTheme="majorHAnsi" w:hAnsiTheme="majorHAnsi" w:cs="Times New Roman"/>
          <w:color w:val="000000"/>
          <w:sz w:val="22"/>
          <w:szCs w:val="22"/>
        </w:rPr>
        <w:t xml:space="preserve">1 Counselor </w:t>
      </w:r>
      <w:r w:rsidR="00B655AE" w:rsidRPr="00B655AE">
        <w:rPr>
          <w:rFonts w:asciiTheme="majorHAnsi" w:hAnsiTheme="majorHAnsi" w:cs="Times New Roman"/>
          <w:color w:val="000000"/>
          <w:sz w:val="22"/>
          <w:szCs w:val="22"/>
        </w:rPr>
        <w:t>(</w:t>
      </w:r>
      <w:r w:rsidR="00B655AE">
        <w:rPr>
          <w:rFonts w:asciiTheme="majorHAnsi" w:hAnsiTheme="majorHAnsi"/>
          <w:sz w:val="22"/>
          <w:szCs w:val="22"/>
        </w:rPr>
        <w:t>one who can</w:t>
      </w:r>
      <w:r w:rsidR="00B655AE" w:rsidRPr="00B655AE">
        <w:rPr>
          <w:rFonts w:asciiTheme="majorHAnsi" w:hAnsiTheme="majorHAnsi"/>
          <w:sz w:val="22"/>
          <w:szCs w:val="22"/>
        </w:rPr>
        <w:t xml:space="preserve"> provide the best perspective on WBL at the college</w:t>
      </w:r>
      <w:r w:rsidR="00B655AE">
        <w:rPr>
          <w:rFonts w:asciiTheme="majorHAnsi" w:hAnsiTheme="majorHAnsi"/>
          <w:sz w:val="22"/>
          <w:szCs w:val="22"/>
        </w:rPr>
        <w:t xml:space="preserve">), </w:t>
      </w:r>
      <w:r w:rsidR="004A05DC" w:rsidRPr="00B655AE">
        <w:rPr>
          <w:rFonts w:asciiTheme="majorHAnsi" w:hAnsiTheme="majorHAnsi" w:cs="Times New Roman"/>
          <w:color w:val="000000"/>
          <w:sz w:val="22"/>
          <w:szCs w:val="22"/>
        </w:rPr>
        <w:t xml:space="preserve">and 1 </w:t>
      </w:r>
      <w:r w:rsidR="004A05DC" w:rsidRPr="00B655AE">
        <w:rPr>
          <w:rFonts w:asciiTheme="majorHAnsi" w:hAnsiTheme="majorHAnsi"/>
          <w:sz w:val="22"/>
          <w:szCs w:val="22"/>
        </w:rPr>
        <w:t>Co-op and/or work experience director at each college</w:t>
      </w:r>
      <w:r w:rsidR="00B655AE" w:rsidRPr="00B655AE">
        <w:rPr>
          <w:rFonts w:asciiTheme="majorHAnsi" w:hAnsiTheme="majorHAnsi"/>
          <w:sz w:val="22"/>
          <w:szCs w:val="22"/>
        </w:rPr>
        <w:t xml:space="preserve">. </w:t>
      </w:r>
      <w:r w:rsidR="00BD2026" w:rsidRPr="00B655AE">
        <w:rPr>
          <w:rFonts w:asciiTheme="majorHAnsi" w:hAnsiTheme="majorHAnsi"/>
          <w:sz w:val="22"/>
          <w:szCs w:val="22"/>
        </w:rPr>
        <w:t xml:space="preserve">This could be </w:t>
      </w:r>
      <w:r w:rsidR="00BD2026">
        <w:rPr>
          <w:rFonts w:asciiTheme="majorHAnsi" w:hAnsiTheme="majorHAnsi"/>
          <w:sz w:val="22"/>
          <w:szCs w:val="22"/>
        </w:rPr>
        <w:t>completed</w:t>
      </w:r>
      <w:r w:rsidR="00BD2026" w:rsidRPr="00B655AE">
        <w:rPr>
          <w:rFonts w:asciiTheme="majorHAnsi" w:hAnsiTheme="majorHAnsi"/>
          <w:sz w:val="22"/>
          <w:szCs w:val="22"/>
        </w:rPr>
        <w:t xml:space="preserve"> a</w:t>
      </w:r>
      <w:r w:rsidR="00BD2026">
        <w:rPr>
          <w:rFonts w:asciiTheme="majorHAnsi" w:hAnsiTheme="majorHAnsi"/>
          <w:sz w:val="22"/>
          <w:szCs w:val="22"/>
        </w:rPr>
        <w:t>s a</w:t>
      </w:r>
      <w:r w:rsidR="00BD2026" w:rsidRPr="00B655AE">
        <w:rPr>
          <w:rFonts w:asciiTheme="majorHAnsi" w:hAnsiTheme="majorHAnsi"/>
          <w:sz w:val="22"/>
          <w:szCs w:val="22"/>
        </w:rPr>
        <w:t xml:space="preserve"> team or as 3 separate respondents to the same survey</w:t>
      </w:r>
      <w:r w:rsidR="00BD2026">
        <w:rPr>
          <w:rFonts w:asciiTheme="majorHAnsi" w:hAnsiTheme="majorHAnsi"/>
          <w:sz w:val="22"/>
          <w:szCs w:val="22"/>
        </w:rPr>
        <w:t xml:space="preserve"> that </w:t>
      </w:r>
      <w:r w:rsidR="00BD2026" w:rsidRPr="00BE13AA">
        <w:rPr>
          <w:rFonts w:asciiTheme="majorHAnsi" w:hAnsiTheme="majorHAnsi"/>
          <w:sz w:val="22"/>
          <w:szCs w:val="22"/>
        </w:rPr>
        <w:t>we would later analyze and merge so as to have 1 set of data from each of the 10 colleges.</w:t>
      </w:r>
    </w:p>
    <w:p w14:paraId="53DE239C" w14:textId="7E5ABB6F" w:rsidR="00817644" w:rsidRDefault="009C21CF" w:rsidP="00801A37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BD2026">
        <w:rPr>
          <w:rFonts w:asciiTheme="majorHAnsi" w:hAnsiTheme="majorHAnsi" w:cs="Times New Roman"/>
          <w:b/>
          <w:bCs/>
          <w:color w:val="000000"/>
          <w:sz w:val="22"/>
          <w:szCs w:val="22"/>
        </w:rPr>
        <w:t>Faculty survey</w:t>
      </w:r>
      <w:r w:rsidRPr="00BD202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: Send to all </w:t>
      </w:r>
      <w:r w:rsidRPr="00BD2026">
        <w:rPr>
          <w:rFonts w:asciiTheme="majorHAnsi" w:hAnsiTheme="majorHAnsi"/>
          <w:sz w:val="22"/>
          <w:szCs w:val="22"/>
        </w:rPr>
        <w:t xml:space="preserve">CE and non-CE/academic only faculty at each college. </w:t>
      </w:r>
      <w:r w:rsidR="00894DF4" w:rsidRPr="00BD2026">
        <w:rPr>
          <w:rFonts w:asciiTheme="majorHAnsi" w:eastAsia="Times New Roman" w:hAnsiTheme="majorHAnsi" w:cs="Times New Roman"/>
          <w:color w:val="000000"/>
          <w:sz w:val="22"/>
          <w:szCs w:val="22"/>
        </w:rPr>
        <w:br/>
      </w:r>
      <w:r w:rsidR="00894DF4" w:rsidRPr="00BD2026">
        <w:rPr>
          <w:rFonts w:asciiTheme="majorHAnsi" w:eastAsia="Times New Roman" w:hAnsiTheme="majorHAnsi" w:cs="Times New Roman"/>
          <w:color w:val="000000"/>
          <w:sz w:val="22"/>
          <w:szCs w:val="22"/>
        </w:rPr>
        <w:br/>
      </w:r>
    </w:p>
    <w:p w14:paraId="1E28EFA0" w14:textId="77777777" w:rsidR="00BD2026" w:rsidRPr="00BD2026" w:rsidRDefault="00BD2026" w:rsidP="00BD2026">
      <w:pPr>
        <w:pStyle w:val="ListParagraph"/>
        <w:rPr>
          <w:rFonts w:asciiTheme="majorHAnsi" w:hAnsiTheme="majorHAnsi"/>
          <w:sz w:val="22"/>
          <w:szCs w:val="22"/>
        </w:rPr>
      </w:pPr>
    </w:p>
    <w:sectPr w:rsidR="00BD2026" w:rsidRPr="00BD2026" w:rsidSect="00801A3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886D8" w14:textId="77777777" w:rsidR="00780E36" w:rsidRDefault="00780E36" w:rsidP="00780E36">
      <w:r>
        <w:separator/>
      </w:r>
    </w:p>
  </w:endnote>
  <w:endnote w:type="continuationSeparator" w:id="0">
    <w:p w14:paraId="4076F297" w14:textId="77777777" w:rsidR="00780E36" w:rsidRDefault="00780E36" w:rsidP="007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2FF06" w14:textId="77777777" w:rsidR="00780E36" w:rsidRDefault="00780E36" w:rsidP="005903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5C0D1" w14:textId="77777777" w:rsidR="00780E36" w:rsidRDefault="00780E36" w:rsidP="00780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57AB1" w14:textId="77777777" w:rsidR="00780E36" w:rsidRPr="00780E36" w:rsidRDefault="00780E36" w:rsidP="00590388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780E36">
      <w:rPr>
        <w:rStyle w:val="PageNumber"/>
        <w:rFonts w:asciiTheme="majorHAnsi" w:hAnsiTheme="majorHAnsi"/>
        <w:sz w:val="22"/>
        <w:szCs w:val="22"/>
      </w:rPr>
      <w:fldChar w:fldCharType="begin"/>
    </w:r>
    <w:r w:rsidRPr="00780E36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780E36">
      <w:rPr>
        <w:rStyle w:val="PageNumber"/>
        <w:rFonts w:asciiTheme="majorHAnsi" w:hAnsiTheme="majorHAnsi"/>
        <w:sz w:val="22"/>
        <w:szCs w:val="22"/>
      </w:rPr>
      <w:fldChar w:fldCharType="separate"/>
    </w:r>
    <w:r>
      <w:rPr>
        <w:rStyle w:val="PageNumber"/>
        <w:rFonts w:asciiTheme="majorHAnsi" w:hAnsiTheme="majorHAnsi"/>
        <w:noProof/>
        <w:sz w:val="22"/>
        <w:szCs w:val="22"/>
      </w:rPr>
      <w:t>3</w:t>
    </w:r>
    <w:r w:rsidRPr="00780E36">
      <w:rPr>
        <w:rStyle w:val="PageNumber"/>
        <w:rFonts w:asciiTheme="majorHAnsi" w:hAnsiTheme="majorHAnsi"/>
        <w:sz w:val="22"/>
        <w:szCs w:val="22"/>
      </w:rPr>
      <w:fldChar w:fldCharType="end"/>
    </w:r>
  </w:p>
  <w:p w14:paraId="248BABAB" w14:textId="77777777" w:rsidR="00780E36" w:rsidRDefault="00780E36" w:rsidP="00780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51DDA" w14:textId="77777777" w:rsidR="00780E36" w:rsidRDefault="00780E36" w:rsidP="00780E36">
      <w:r>
        <w:separator/>
      </w:r>
    </w:p>
  </w:footnote>
  <w:footnote w:type="continuationSeparator" w:id="0">
    <w:p w14:paraId="2614E221" w14:textId="77777777" w:rsidR="00780E36" w:rsidRDefault="00780E36" w:rsidP="0078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D39"/>
    <w:multiLevelType w:val="hybridMultilevel"/>
    <w:tmpl w:val="85E8A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7DDE"/>
    <w:multiLevelType w:val="hybridMultilevel"/>
    <w:tmpl w:val="F51CB636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35750E2C"/>
    <w:multiLevelType w:val="hybridMultilevel"/>
    <w:tmpl w:val="D2E2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5D5C"/>
    <w:multiLevelType w:val="multilevel"/>
    <w:tmpl w:val="C83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46983"/>
    <w:multiLevelType w:val="multilevel"/>
    <w:tmpl w:val="22C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876BF"/>
    <w:multiLevelType w:val="hybridMultilevel"/>
    <w:tmpl w:val="3A24E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955DC"/>
    <w:multiLevelType w:val="hybridMultilevel"/>
    <w:tmpl w:val="4C44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52E"/>
    <w:multiLevelType w:val="hybridMultilevel"/>
    <w:tmpl w:val="75A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03598"/>
    <w:multiLevelType w:val="hybridMultilevel"/>
    <w:tmpl w:val="A4EA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2F"/>
    <w:rsid w:val="00082F2C"/>
    <w:rsid w:val="000B7ACC"/>
    <w:rsid w:val="00161066"/>
    <w:rsid w:val="001F6E0C"/>
    <w:rsid w:val="002E3A6D"/>
    <w:rsid w:val="003144F1"/>
    <w:rsid w:val="00394272"/>
    <w:rsid w:val="00437CD9"/>
    <w:rsid w:val="004A05DC"/>
    <w:rsid w:val="004C0ACC"/>
    <w:rsid w:val="004D132C"/>
    <w:rsid w:val="004E1D3D"/>
    <w:rsid w:val="00617F67"/>
    <w:rsid w:val="006226BA"/>
    <w:rsid w:val="00696A81"/>
    <w:rsid w:val="006D0C38"/>
    <w:rsid w:val="00710D24"/>
    <w:rsid w:val="00780E36"/>
    <w:rsid w:val="007B2C19"/>
    <w:rsid w:val="00801A37"/>
    <w:rsid w:val="00817644"/>
    <w:rsid w:val="00835AB6"/>
    <w:rsid w:val="00876786"/>
    <w:rsid w:val="00894DF4"/>
    <w:rsid w:val="008A0AA4"/>
    <w:rsid w:val="00991CA6"/>
    <w:rsid w:val="009C21CF"/>
    <w:rsid w:val="00A62F98"/>
    <w:rsid w:val="00A91F83"/>
    <w:rsid w:val="00B15E2F"/>
    <w:rsid w:val="00B655AE"/>
    <w:rsid w:val="00BC24C6"/>
    <w:rsid w:val="00BD2026"/>
    <w:rsid w:val="00BE13AA"/>
    <w:rsid w:val="00C16986"/>
    <w:rsid w:val="00D517C1"/>
    <w:rsid w:val="00DC7B68"/>
    <w:rsid w:val="00DE1AF6"/>
    <w:rsid w:val="00E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D1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CA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0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36"/>
  </w:style>
  <w:style w:type="character" w:styleId="PageNumber">
    <w:name w:val="page number"/>
    <w:basedOn w:val="DefaultParagraphFont"/>
    <w:uiPriority w:val="99"/>
    <w:semiHidden/>
    <w:unhideWhenUsed/>
    <w:rsid w:val="00780E36"/>
  </w:style>
  <w:style w:type="paragraph" w:styleId="Header">
    <w:name w:val="header"/>
    <w:basedOn w:val="Normal"/>
    <w:link w:val="HeaderChar"/>
    <w:uiPriority w:val="99"/>
    <w:unhideWhenUsed/>
    <w:rsid w:val="00780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36"/>
  </w:style>
  <w:style w:type="character" w:customStyle="1" w:styleId="apple-converted-space">
    <w:name w:val="apple-converted-space"/>
    <w:basedOn w:val="DefaultParagraphFont"/>
    <w:rsid w:val="00780E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CA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0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36"/>
  </w:style>
  <w:style w:type="character" w:styleId="PageNumber">
    <w:name w:val="page number"/>
    <w:basedOn w:val="DefaultParagraphFont"/>
    <w:uiPriority w:val="99"/>
    <w:semiHidden/>
    <w:unhideWhenUsed/>
    <w:rsid w:val="00780E36"/>
  </w:style>
  <w:style w:type="paragraph" w:styleId="Header">
    <w:name w:val="header"/>
    <w:basedOn w:val="Normal"/>
    <w:link w:val="HeaderChar"/>
    <w:uiPriority w:val="99"/>
    <w:unhideWhenUsed/>
    <w:rsid w:val="00780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36"/>
  </w:style>
  <w:style w:type="character" w:customStyle="1" w:styleId="apple-converted-space">
    <w:name w:val="apple-converted-space"/>
    <w:basedOn w:val="DefaultParagraphFont"/>
    <w:rsid w:val="0078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851</Words>
  <Characters>4852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Headington</dc:creator>
  <cp:keywords/>
  <dc:description/>
  <cp:lastModifiedBy>Kerry Headington</cp:lastModifiedBy>
  <cp:revision>4</cp:revision>
  <dcterms:created xsi:type="dcterms:W3CDTF">2018-08-20T21:11:00Z</dcterms:created>
  <dcterms:modified xsi:type="dcterms:W3CDTF">2018-08-20T21:17:00Z</dcterms:modified>
</cp:coreProperties>
</file>