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2F44" w14:textId="77777777" w:rsidR="00086429" w:rsidRPr="007A64AE" w:rsidRDefault="00086429" w:rsidP="00086429">
      <w:pPr>
        <w:jc w:val="center"/>
        <w:rPr>
          <w:rFonts w:cstheme="minorHAnsi"/>
          <w:b/>
          <w:sz w:val="28"/>
        </w:rPr>
      </w:pPr>
      <w:bookmarkStart w:id="0" w:name="_Toc449424225"/>
      <w:bookmarkStart w:id="1" w:name="_GoBack"/>
      <w:bookmarkEnd w:id="1"/>
      <w:r w:rsidRPr="007A64AE">
        <w:rPr>
          <w:rFonts w:cstheme="minorHAnsi"/>
          <w:b/>
          <w:sz w:val="28"/>
        </w:rPr>
        <w:t>Strong Workforce Program Implementation Project</w:t>
      </w:r>
    </w:p>
    <w:p w14:paraId="3ED232E6" w14:textId="5373B44D" w:rsidR="00086429" w:rsidRDefault="00086429" w:rsidP="00086429">
      <w:pPr>
        <w:jc w:val="center"/>
        <w:rPr>
          <w:rFonts w:cstheme="minorHAnsi"/>
          <w:b/>
          <w:i/>
          <w:sz w:val="28"/>
        </w:rPr>
      </w:pPr>
      <w:r w:rsidRPr="007A64AE">
        <w:rPr>
          <w:rFonts w:cstheme="minorHAnsi"/>
          <w:b/>
          <w:i/>
          <w:sz w:val="28"/>
        </w:rPr>
        <w:t>Workgroup</w:t>
      </w:r>
      <w:r w:rsidR="005E0645">
        <w:rPr>
          <w:rFonts w:cstheme="minorHAnsi"/>
          <w:b/>
          <w:i/>
          <w:sz w:val="28"/>
        </w:rPr>
        <w:t xml:space="preserve"> </w:t>
      </w:r>
      <w:r w:rsidR="001636DA">
        <w:rPr>
          <w:rFonts w:cstheme="minorHAnsi"/>
          <w:b/>
          <w:i/>
          <w:sz w:val="28"/>
        </w:rPr>
        <w:t>Snapshot</w:t>
      </w:r>
    </w:p>
    <w:p w14:paraId="066D10DE" w14:textId="06C141B2" w:rsidR="00544F89" w:rsidRDefault="00544F89" w:rsidP="00F55BAD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696" w:rsidRPr="007A4696" w14:paraId="37FC1B82" w14:textId="77777777" w:rsidTr="009E2F6B">
        <w:trPr>
          <w:trHeight w:val="576"/>
        </w:trPr>
        <w:tc>
          <w:tcPr>
            <w:tcW w:w="9576" w:type="dxa"/>
            <w:shd w:val="clear" w:color="auto" w:fill="404040" w:themeFill="text1" w:themeFillTint="BF"/>
            <w:vAlign w:val="center"/>
          </w:tcPr>
          <w:p w14:paraId="10B62D7F" w14:textId="18D8CCC2" w:rsidR="007A4696" w:rsidRPr="007A4696" w:rsidRDefault="007A4696" w:rsidP="009E2F6B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A4696">
              <w:rPr>
                <w:rFonts w:cstheme="minorHAnsi"/>
                <w:b/>
                <w:color w:val="FFFFFF" w:themeColor="background1"/>
                <w:sz w:val="28"/>
              </w:rPr>
              <w:t>Workgroup 2: Middle &amp; High School Engagement</w:t>
            </w:r>
          </w:p>
        </w:tc>
      </w:tr>
      <w:tr w:rsidR="007A4696" w:rsidRPr="00086429" w14:paraId="4C0875A1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1E34009E" w14:textId="4BF43807" w:rsidR="007A4696" w:rsidRPr="007A4696" w:rsidRDefault="007A4696" w:rsidP="007A46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Leads</w:t>
            </w:r>
          </w:p>
        </w:tc>
      </w:tr>
      <w:tr w:rsidR="007A4696" w:rsidRPr="00086429" w14:paraId="313E9077" w14:textId="77777777" w:rsidTr="00AE54CD">
        <w:trPr>
          <w:trHeight w:val="665"/>
        </w:trPr>
        <w:tc>
          <w:tcPr>
            <w:tcW w:w="9576" w:type="dxa"/>
          </w:tcPr>
          <w:p w14:paraId="31FDC502" w14:textId="5491889D" w:rsidR="007A4696" w:rsidRPr="00C579A2" w:rsidRDefault="007A4696" w:rsidP="00C579A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lang w:val="fr-FR"/>
              </w:rPr>
            </w:pPr>
            <w:r w:rsidRPr="00C579A2">
              <w:rPr>
                <w:rFonts w:cstheme="minorHAnsi"/>
                <w:lang w:val="fr-FR"/>
              </w:rPr>
              <w:t>Jennifer Lewis</w:t>
            </w:r>
            <w:r w:rsidR="00502EF1">
              <w:rPr>
                <w:rFonts w:cstheme="minorHAnsi"/>
                <w:lang w:val="fr-FR"/>
              </w:rPr>
              <w:t xml:space="preserve">: Dean, Workforce Development, AEBG, and Continuing Education </w:t>
            </w:r>
          </w:p>
          <w:p w14:paraId="7B957F38" w14:textId="32CF5AFF" w:rsidR="007A4696" w:rsidRPr="008C5AFE" w:rsidRDefault="00502EF1" w:rsidP="00502EF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Jesse Lopez:</w:t>
            </w:r>
            <w:r w:rsidR="007A4696" w:rsidRPr="00C579A2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Dean, Business, Technical Careers, and Workforce Initiatives</w:t>
            </w:r>
          </w:p>
        </w:tc>
      </w:tr>
      <w:tr w:rsidR="006A0F88" w:rsidRPr="00086429" w14:paraId="214269AF" w14:textId="77777777" w:rsidTr="00923F7E">
        <w:tc>
          <w:tcPr>
            <w:tcW w:w="9576" w:type="dxa"/>
            <w:shd w:val="clear" w:color="auto" w:fill="BFBFBF" w:themeFill="background1" w:themeFillShade="BF"/>
          </w:tcPr>
          <w:p w14:paraId="45747F3F" w14:textId="4776615C" w:rsidR="006A0F88" w:rsidRPr="00086429" w:rsidRDefault="006A0F88" w:rsidP="007A469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Purpose</w:t>
            </w:r>
          </w:p>
        </w:tc>
      </w:tr>
      <w:tr w:rsidR="006A0F88" w:rsidRPr="00086429" w14:paraId="69F16412" w14:textId="77777777" w:rsidTr="00086429">
        <w:trPr>
          <w:trHeight w:val="827"/>
        </w:trPr>
        <w:tc>
          <w:tcPr>
            <w:tcW w:w="9576" w:type="dxa"/>
          </w:tcPr>
          <w:p w14:paraId="271BA0B7" w14:textId="1B5683AC" w:rsidR="008C5AFE" w:rsidRPr="007A4696" w:rsidRDefault="004C30D3" w:rsidP="00AE54CD">
            <w:pPr>
              <w:rPr>
                <w:rFonts w:eastAsia="Times New Roman" w:cs="Tahoma"/>
              </w:rPr>
            </w:pPr>
            <w:r w:rsidRPr="00CB16D7">
              <w:rPr>
                <w:rFonts w:eastAsia="Times New Roman" w:cs="Tahoma"/>
              </w:rPr>
              <w:t xml:space="preserve">The purpose of this workgroup is to </w:t>
            </w:r>
            <w:r w:rsidR="00C253BD">
              <w:rPr>
                <w:rFonts w:eastAsia="Times New Roman" w:cs="Tahoma"/>
              </w:rPr>
              <w:t xml:space="preserve">develop a regional, systemic approach to </w:t>
            </w:r>
            <w:r w:rsidRPr="00CB16D7">
              <w:rPr>
                <w:rFonts w:eastAsia="Times New Roman" w:cs="Tahoma"/>
              </w:rPr>
              <w:t xml:space="preserve">better prepare </w:t>
            </w:r>
            <w:r w:rsidR="00D71CD7">
              <w:rPr>
                <w:rFonts w:eastAsia="Times New Roman" w:cs="Tahoma"/>
              </w:rPr>
              <w:t xml:space="preserve">middle and high school </w:t>
            </w:r>
            <w:r w:rsidRPr="00CB16D7">
              <w:rPr>
                <w:rFonts w:eastAsia="Times New Roman" w:cs="Tahoma"/>
              </w:rPr>
              <w:t>students for community college through robust career exploration</w:t>
            </w:r>
            <w:r w:rsidR="0046497C" w:rsidRPr="00CB16D7">
              <w:rPr>
                <w:rFonts w:eastAsia="Times New Roman" w:cs="Tahoma"/>
              </w:rPr>
              <w:t>,</w:t>
            </w:r>
            <w:r w:rsidRPr="00CB16D7">
              <w:rPr>
                <w:rFonts w:eastAsia="Times New Roman" w:cs="Tahoma"/>
              </w:rPr>
              <w:t xml:space="preserve"> engagement</w:t>
            </w:r>
            <w:r w:rsidR="0046497C" w:rsidRPr="00CB16D7">
              <w:rPr>
                <w:rFonts w:eastAsia="Times New Roman" w:cs="Tahoma"/>
              </w:rPr>
              <w:t>,</w:t>
            </w:r>
            <w:r w:rsidRPr="00CB16D7">
              <w:rPr>
                <w:rFonts w:eastAsia="Times New Roman" w:cs="Tahoma"/>
              </w:rPr>
              <w:t xml:space="preserve"> and exposure</w:t>
            </w:r>
            <w:r w:rsidR="0046497C" w:rsidRPr="00CB16D7">
              <w:rPr>
                <w:rFonts w:eastAsia="Times New Roman" w:cs="Tahoma"/>
              </w:rPr>
              <w:t xml:space="preserve">; </w:t>
            </w:r>
            <w:r w:rsidRPr="00CB16D7">
              <w:rPr>
                <w:rFonts w:eastAsia="Times New Roman" w:cs="Tahoma"/>
              </w:rPr>
              <w:t>provide connections for students to select a college major that matches an established interest</w:t>
            </w:r>
            <w:r w:rsidR="0046497C" w:rsidRPr="00CB16D7">
              <w:rPr>
                <w:rFonts w:eastAsia="Times New Roman" w:cs="Tahoma"/>
              </w:rPr>
              <w:t xml:space="preserve">; </w:t>
            </w:r>
            <w:r w:rsidRPr="00CB16D7">
              <w:rPr>
                <w:rFonts w:eastAsia="Times New Roman" w:cs="Tahoma"/>
              </w:rPr>
              <w:t>and reduce the trend of unneeded college units with</w:t>
            </w:r>
            <w:r w:rsidR="0046497C" w:rsidRPr="00CB16D7">
              <w:rPr>
                <w:rFonts w:eastAsia="Times New Roman" w:cs="Tahoma"/>
              </w:rPr>
              <w:t>in</w:t>
            </w:r>
            <w:r w:rsidRPr="00CB16D7">
              <w:rPr>
                <w:rFonts w:eastAsia="Times New Roman" w:cs="Tahoma"/>
              </w:rPr>
              <w:t xml:space="preserve"> a student's course load. This workgroup will also ensure that </w:t>
            </w:r>
            <w:r w:rsidRPr="00CB16D7">
              <w:rPr>
                <w:rFonts w:cstheme="minorHAnsi"/>
              </w:rPr>
              <w:t>parents and educators are part of the student preparation process and are made aware of the countless high-wage, high-demand jobs available for students</w:t>
            </w:r>
            <w:r w:rsidR="00AE54CD">
              <w:rPr>
                <w:rFonts w:cstheme="minorHAnsi"/>
              </w:rPr>
              <w:t>.</w:t>
            </w:r>
          </w:p>
        </w:tc>
      </w:tr>
      <w:tr w:rsidR="006A0F88" w:rsidRPr="00086429" w14:paraId="4B6239C1" w14:textId="77777777" w:rsidTr="00923F7E">
        <w:tc>
          <w:tcPr>
            <w:tcW w:w="9576" w:type="dxa"/>
            <w:shd w:val="clear" w:color="auto" w:fill="BFBFBF" w:themeFill="background1" w:themeFillShade="BF"/>
          </w:tcPr>
          <w:p w14:paraId="02E2A1B4" w14:textId="60042617" w:rsidR="006A0F88" w:rsidRPr="00086429" w:rsidRDefault="006A0F88" w:rsidP="007A469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6429">
              <w:rPr>
                <w:rFonts w:cstheme="minorHAnsi"/>
                <w:b/>
              </w:rPr>
              <w:t>Outcomes</w:t>
            </w:r>
          </w:p>
        </w:tc>
      </w:tr>
      <w:tr w:rsidR="006A0F88" w:rsidRPr="00086429" w14:paraId="18666F34" w14:textId="77777777" w:rsidTr="00750A55">
        <w:trPr>
          <w:trHeight w:val="755"/>
        </w:trPr>
        <w:tc>
          <w:tcPr>
            <w:tcW w:w="9576" w:type="dxa"/>
          </w:tcPr>
          <w:p w14:paraId="5F6094DC" w14:textId="5FC43C04" w:rsidR="00AE54CD" w:rsidRPr="00AE54CD" w:rsidRDefault="00C253BD" w:rsidP="00290F4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>
              <w:t>Regional approach to building i</w:t>
            </w:r>
            <w:r w:rsidR="00AE54CD">
              <w:t>ncrease</w:t>
            </w:r>
            <w:r>
              <w:t>d</w:t>
            </w:r>
            <w:r w:rsidR="00AE54CD">
              <w:t xml:space="preserve"> awareness of career options in middle school and awareness and engagement in high schools to facilitate preparation for — and transition to — community college</w:t>
            </w:r>
          </w:p>
          <w:p w14:paraId="72A9085B" w14:textId="77777777" w:rsidR="00C253BD" w:rsidRDefault="00C253BD" w:rsidP="00C253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</w:t>
            </w:r>
            <w:r w:rsidRPr="00290F46">
              <w:rPr>
                <w:rFonts w:cstheme="minorHAnsi"/>
              </w:rPr>
              <w:t>support a growing number of students</w:t>
            </w:r>
          </w:p>
          <w:p w14:paraId="5E6BD9D8" w14:textId="77777777" w:rsidR="00290F46" w:rsidRDefault="00290F46" w:rsidP="00290F4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32962" w:rsidRPr="00290F46">
              <w:rPr>
                <w:rFonts w:cstheme="minorHAnsi"/>
              </w:rPr>
              <w:t>mprove</w:t>
            </w:r>
            <w:r>
              <w:rPr>
                <w:rFonts w:cstheme="minorHAnsi"/>
              </w:rPr>
              <w:t>d</w:t>
            </w:r>
            <w:r w:rsidR="00932962" w:rsidRPr="00290F46">
              <w:rPr>
                <w:rFonts w:cstheme="minorHAnsi"/>
              </w:rPr>
              <w:t xml:space="preserve"> 21</w:t>
            </w:r>
            <w:r w:rsidR="00932962" w:rsidRPr="00290F46">
              <w:rPr>
                <w:rFonts w:cstheme="minorHAnsi"/>
                <w:vertAlign w:val="superscript"/>
              </w:rPr>
              <w:t>st</w:t>
            </w:r>
            <w:r w:rsidR="00932962" w:rsidRPr="00290F46">
              <w:rPr>
                <w:rFonts w:cstheme="minorHAnsi"/>
              </w:rPr>
              <w:t>-Century Skills</w:t>
            </w:r>
          </w:p>
          <w:p w14:paraId="767DD902" w14:textId="57E78E3B" w:rsidR="00290F46" w:rsidRDefault="00290F46" w:rsidP="00290F4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Increased understanding by</w:t>
            </w:r>
            <w:r w:rsidR="00A01567" w:rsidRPr="00290F46">
              <w:rPr>
                <w:rFonts w:cstheme="minorHAnsi"/>
              </w:rPr>
              <w:t xml:space="preserve"> educators of the importance of career development over the grade and age spans </w:t>
            </w:r>
          </w:p>
          <w:p w14:paraId="59B1E336" w14:textId="6C3C3B69" w:rsidR="00232C6A" w:rsidRPr="00290F46" w:rsidRDefault="00290F46" w:rsidP="00AE54C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Increased insight for p</w:t>
            </w:r>
            <w:r w:rsidR="00A01567" w:rsidRPr="00290F46">
              <w:rPr>
                <w:rFonts w:cstheme="minorHAnsi"/>
              </w:rPr>
              <w:t xml:space="preserve">arents </w:t>
            </w:r>
            <w:r>
              <w:rPr>
                <w:rFonts w:cstheme="minorHAnsi"/>
              </w:rPr>
              <w:t xml:space="preserve">to </w:t>
            </w:r>
            <w:r w:rsidR="00A01567" w:rsidRPr="00290F46">
              <w:rPr>
                <w:rFonts w:cstheme="minorHAnsi"/>
              </w:rPr>
              <w:t xml:space="preserve">enable them to better support their children </w:t>
            </w:r>
          </w:p>
        </w:tc>
      </w:tr>
      <w:tr w:rsidR="005E0645" w:rsidRPr="00086429" w14:paraId="60259537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5B9AE3E4" w14:textId="440B3993" w:rsidR="005E0645" w:rsidRPr="00086429" w:rsidRDefault="005E0645" w:rsidP="003E41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Metrics</w:t>
            </w:r>
          </w:p>
        </w:tc>
      </w:tr>
      <w:tr w:rsidR="005E0645" w:rsidRPr="00086429" w14:paraId="5ACEF334" w14:textId="77777777" w:rsidTr="003E41CA">
        <w:trPr>
          <w:trHeight w:val="755"/>
        </w:trPr>
        <w:tc>
          <w:tcPr>
            <w:tcW w:w="9576" w:type="dxa"/>
          </w:tcPr>
          <w:p w14:paraId="7362E75F" w14:textId="40929A60" w:rsidR="005E0645" w:rsidRDefault="00A70200" w:rsidP="00A7020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Increased community college enrollment</w:t>
            </w:r>
          </w:p>
          <w:p w14:paraId="7643FC7F" w14:textId="30391CEE" w:rsidR="005E0645" w:rsidRDefault="00A70200" w:rsidP="00CB79E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 w:rsidRPr="00A70200">
              <w:rPr>
                <w:rFonts w:cstheme="minorHAnsi"/>
              </w:rPr>
              <w:t>Increased number of students served</w:t>
            </w:r>
          </w:p>
          <w:p w14:paraId="561E1315" w14:textId="6DB2A524" w:rsidR="005E0645" w:rsidRPr="00864962" w:rsidRDefault="00A70200" w:rsidP="0086496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Increased parent awareness and engagement</w:t>
            </w:r>
          </w:p>
        </w:tc>
      </w:tr>
      <w:tr w:rsidR="007A4696" w:rsidRPr="00086429" w14:paraId="417446E9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4DC609D6" w14:textId="750DBEC0" w:rsidR="007A4696" w:rsidRPr="00086429" w:rsidRDefault="007A4696" w:rsidP="003E41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Strategies/Activities</w:t>
            </w:r>
          </w:p>
        </w:tc>
      </w:tr>
      <w:tr w:rsidR="007A4696" w:rsidRPr="00086429" w14:paraId="5745CC32" w14:textId="77777777" w:rsidTr="00750A55">
        <w:trPr>
          <w:trHeight w:val="755"/>
        </w:trPr>
        <w:tc>
          <w:tcPr>
            <w:tcW w:w="9576" w:type="dxa"/>
          </w:tcPr>
          <w:p w14:paraId="6BA29E52" w14:textId="658257EA" w:rsidR="008C5AFE" w:rsidRPr="008C5AFE" w:rsidRDefault="008C5AFE" w:rsidP="008C5AF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C5AFE">
              <w:rPr>
                <w:rFonts w:cstheme="minorHAnsi"/>
              </w:rPr>
              <w:t>Build strategies for career preparation at each grade level beginning in middle school.</w:t>
            </w:r>
          </w:p>
          <w:p w14:paraId="58A0A294" w14:textId="27070F5A" w:rsidR="008C5AFE" w:rsidRPr="008C5AFE" w:rsidRDefault="008C5AFE" w:rsidP="008C5AF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C5AFE">
              <w:rPr>
                <w:rFonts w:cstheme="minorHAnsi"/>
              </w:rPr>
              <w:t>Provide experiences that bring high school students onto the community college campuses and observe college pathway programs. </w:t>
            </w:r>
          </w:p>
          <w:p w14:paraId="2589EC19" w14:textId="189430EE" w:rsidR="008C5AFE" w:rsidRPr="008C5AFE" w:rsidRDefault="008C5AFE" w:rsidP="008C5AF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C5AFE">
              <w:rPr>
                <w:rFonts w:cstheme="minorHAnsi"/>
              </w:rPr>
              <w:t>Create regional career pathways exploration opportunities to create awareness of programs at all of the colleges. </w:t>
            </w:r>
          </w:p>
          <w:p w14:paraId="373336E0" w14:textId="454CEC95" w:rsidR="008C5AFE" w:rsidRPr="008C5AFE" w:rsidRDefault="008C5AFE" w:rsidP="008C5AF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C5AFE">
              <w:rPr>
                <w:rFonts w:cstheme="minorHAnsi"/>
              </w:rPr>
              <w:t>Create regional career exploration and WBL opportunities that help prepare students for selecting majors and pursuing their goals at the colleges.</w:t>
            </w:r>
          </w:p>
          <w:p w14:paraId="42CD0744" w14:textId="31700279" w:rsidR="008C5AFE" w:rsidRPr="008C5AFE" w:rsidRDefault="008C5AFE" w:rsidP="008C5AF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C5AFE">
              <w:rPr>
                <w:rFonts w:cstheme="minorHAnsi"/>
              </w:rPr>
              <w:t>Identify best practices in K-12 to community college transition and facilitate professional development that allows K12 and CC faculty to work together to develop such strategies.</w:t>
            </w:r>
          </w:p>
          <w:p w14:paraId="67BCF667" w14:textId="00809AF1" w:rsidR="008C5AFE" w:rsidRPr="008C5AFE" w:rsidRDefault="008C5AFE" w:rsidP="00AE54C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C5AFE">
              <w:rPr>
                <w:rFonts w:cstheme="minorHAnsi"/>
              </w:rPr>
              <w:t>Develop short-term and long-term metrics to monitor and evaluate work.</w:t>
            </w:r>
          </w:p>
        </w:tc>
      </w:tr>
      <w:tr w:rsidR="007A4696" w:rsidRPr="00086429" w14:paraId="7C1F1C36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2B5BCEF3" w14:textId="5207E05E" w:rsidR="007A4696" w:rsidRPr="00086429" w:rsidRDefault="007A4696" w:rsidP="003E41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Funding to Colleges</w:t>
            </w:r>
          </w:p>
        </w:tc>
      </w:tr>
      <w:tr w:rsidR="007A4696" w:rsidRPr="00086429" w14:paraId="429183DA" w14:textId="77777777" w:rsidTr="00C579A2">
        <w:trPr>
          <w:trHeight w:val="593"/>
        </w:trPr>
        <w:tc>
          <w:tcPr>
            <w:tcW w:w="9576" w:type="dxa"/>
          </w:tcPr>
          <w:p w14:paraId="37B79755" w14:textId="77777777" w:rsidR="00C579A2" w:rsidRDefault="00C579A2" w:rsidP="00C579A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Additional staff for MS/HS engagement</w:t>
            </w:r>
          </w:p>
          <w:p w14:paraId="39D885CB" w14:textId="48687AE4" w:rsidR="00C579A2" w:rsidRPr="00C579A2" w:rsidRDefault="00C579A2" w:rsidP="00AE54C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Additional TAP</w:t>
            </w:r>
          </w:p>
        </w:tc>
      </w:tr>
    </w:tbl>
    <w:p w14:paraId="19508019" w14:textId="77777777" w:rsidR="00CC2435" w:rsidRDefault="00CC24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435" w:rsidRPr="007A4696" w14:paraId="4559FE2E" w14:textId="77777777" w:rsidTr="009E2F6B">
        <w:trPr>
          <w:trHeight w:val="576"/>
        </w:trPr>
        <w:tc>
          <w:tcPr>
            <w:tcW w:w="9576" w:type="dxa"/>
            <w:shd w:val="clear" w:color="auto" w:fill="404040" w:themeFill="text1" w:themeFillTint="BF"/>
            <w:vAlign w:val="center"/>
          </w:tcPr>
          <w:p w14:paraId="2B49B2B8" w14:textId="5033FFB3" w:rsidR="00CC2435" w:rsidRPr="007A4696" w:rsidRDefault="00CC2435" w:rsidP="009E2F6B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A4696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Workgroup 2: Middle &amp; High School Engagement</w:t>
            </w:r>
          </w:p>
        </w:tc>
      </w:tr>
      <w:tr w:rsidR="00146A46" w:rsidRPr="00086429" w14:paraId="0536283D" w14:textId="77777777" w:rsidTr="003E41CA">
        <w:tc>
          <w:tcPr>
            <w:tcW w:w="9576" w:type="dxa"/>
            <w:shd w:val="clear" w:color="auto" w:fill="BFBFBF" w:themeFill="background1" w:themeFillShade="BF"/>
          </w:tcPr>
          <w:p w14:paraId="7786B0B6" w14:textId="3F64CE70" w:rsidR="00146A46" w:rsidRPr="00146A46" w:rsidRDefault="00146A46" w:rsidP="003E41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46A46">
              <w:rPr>
                <w:rFonts w:cstheme="minorHAnsi"/>
                <w:b/>
              </w:rPr>
              <w:t>Notes/Comments/Questions</w:t>
            </w:r>
          </w:p>
        </w:tc>
      </w:tr>
      <w:tr w:rsidR="00146A46" w:rsidRPr="00086429" w14:paraId="4BAA4741" w14:textId="77777777" w:rsidTr="00CC2435">
        <w:trPr>
          <w:trHeight w:val="12005"/>
        </w:trPr>
        <w:tc>
          <w:tcPr>
            <w:tcW w:w="9576" w:type="dxa"/>
          </w:tcPr>
          <w:p w14:paraId="5FB2660F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E05A14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A187FE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B322914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84D4E7B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EDEA13E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76E149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D343A53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84542D9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4B9DAA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D8423F4" w14:textId="77777777" w:rsidR="00146A46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D244E9" w14:textId="66C162AC" w:rsidR="00146A46" w:rsidRPr="00CB16D7" w:rsidRDefault="00146A46" w:rsidP="0008642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bookmarkEnd w:id="0"/>
    </w:tbl>
    <w:p w14:paraId="431679F9" w14:textId="77777777" w:rsidR="00544105" w:rsidRPr="00086429" w:rsidRDefault="00544105" w:rsidP="00146A46">
      <w:pPr>
        <w:jc w:val="both"/>
        <w:rPr>
          <w:rFonts w:cstheme="minorHAnsi"/>
          <w:b/>
        </w:rPr>
      </w:pPr>
    </w:p>
    <w:sectPr w:rsidR="00544105" w:rsidRPr="00086429" w:rsidSect="00146A46">
      <w:footerReference w:type="default" r:id="rId8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BA10" w14:textId="77777777" w:rsidR="00497F1E" w:rsidRDefault="00497F1E" w:rsidP="00DC2B43">
      <w:r>
        <w:separator/>
      </w:r>
    </w:p>
  </w:endnote>
  <w:endnote w:type="continuationSeparator" w:id="0">
    <w:p w14:paraId="33678D6A" w14:textId="77777777" w:rsidR="00497F1E" w:rsidRDefault="00497F1E" w:rsidP="00DC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F53C" w14:textId="06C8B5D8" w:rsidR="00086429" w:rsidRDefault="005E0645" w:rsidP="005E0645">
    <w:pPr>
      <w:pStyle w:val="Footer"/>
    </w:pPr>
    <w:r>
      <w:tab/>
    </w:r>
    <w:sdt>
      <w:sdtPr>
        <w:id w:val="-20374197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6429">
          <w:fldChar w:fldCharType="begin"/>
        </w:r>
        <w:r w:rsidR="00086429">
          <w:instrText xml:space="preserve"> PAGE   \* MERGEFORMAT </w:instrText>
        </w:r>
        <w:r w:rsidR="00086429">
          <w:fldChar w:fldCharType="separate"/>
        </w:r>
        <w:r w:rsidR="00031D02">
          <w:rPr>
            <w:noProof/>
          </w:rPr>
          <w:t>1</w:t>
        </w:r>
        <w:r w:rsidR="00086429">
          <w:rPr>
            <w:noProof/>
          </w:rPr>
          <w:fldChar w:fldCharType="end"/>
        </w:r>
      </w:sdtContent>
    </w:sdt>
    <w:r>
      <w:rPr>
        <w:noProof/>
      </w:rPr>
      <w:tab/>
      <w:t xml:space="preserve">Draft: </w:t>
    </w:r>
    <w:r>
      <w:rPr>
        <w:noProof/>
      </w:rPr>
      <w:fldChar w:fldCharType="begin"/>
    </w:r>
    <w:r>
      <w:rPr>
        <w:noProof/>
      </w:rPr>
      <w:instrText xml:space="preserve"> DATE \@ "M/d/yyyy" </w:instrText>
    </w:r>
    <w:r>
      <w:rPr>
        <w:noProof/>
      </w:rPr>
      <w:fldChar w:fldCharType="separate"/>
    </w:r>
    <w:r w:rsidR="00031D02">
      <w:rPr>
        <w:noProof/>
      </w:rPr>
      <w:t>7/17/2018</w:t>
    </w:r>
    <w:r>
      <w:rPr>
        <w:noProof/>
      </w:rPr>
      <w:fldChar w:fldCharType="end"/>
    </w:r>
  </w:p>
  <w:p w14:paraId="3912844F" w14:textId="77777777" w:rsidR="00086429" w:rsidRDefault="0008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33E98" w14:textId="77777777" w:rsidR="00497F1E" w:rsidRDefault="00497F1E" w:rsidP="00DC2B43">
      <w:r>
        <w:separator/>
      </w:r>
    </w:p>
  </w:footnote>
  <w:footnote w:type="continuationSeparator" w:id="0">
    <w:p w14:paraId="77FD8BC8" w14:textId="77777777" w:rsidR="00497F1E" w:rsidRDefault="00497F1E" w:rsidP="00DC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32C8"/>
    <w:multiLevelType w:val="hybridMultilevel"/>
    <w:tmpl w:val="B5FA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7104"/>
    <w:multiLevelType w:val="hybridMultilevel"/>
    <w:tmpl w:val="67D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764B"/>
    <w:multiLevelType w:val="hybridMultilevel"/>
    <w:tmpl w:val="F18A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3AF8"/>
    <w:multiLevelType w:val="hybridMultilevel"/>
    <w:tmpl w:val="2A42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6D18"/>
    <w:multiLevelType w:val="hybridMultilevel"/>
    <w:tmpl w:val="E1C03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454E4"/>
    <w:multiLevelType w:val="multilevel"/>
    <w:tmpl w:val="8912F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9D06F5"/>
    <w:multiLevelType w:val="multilevel"/>
    <w:tmpl w:val="38187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9071C8"/>
    <w:multiLevelType w:val="hybridMultilevel"/>
    <w:tmpl w:val="20747C90"/>
    <w:lvl w:ilvl="0" w:tplc="C5221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2651"/>
    <w:multiLevelType w:val="hybridMultilevel"/>
    <w:tmpl w:val="7370F67C"/>
    <w:lvl w:ilvl="0" w:tplc="A40E158E">
      <w:start w:val="1"/>
      <w:numFmt w:val="bullet"/>
      <w:lvlText w:val="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44C6D0A8">
      <w:start w:val="1"/>
      <w:numFmt w:val="bullet"/>
      <w:lvlText w:val="•"/>
      <w:lvlJc w:val="left"/>
      <w:pPr>
        <w:ind w:left="1310" w:hanging="344"/>
      </w:pPr>
      <w:rPr>
        <w:rFonts w:hint="default"/>
      </w:rPr>
    </w:lvl>
    <w:lvl w:ilvl="2" w:tplc="4E906850">
      <w:start w:val="1"/>
      <w:numFmt w:val="bullet"/>
      <w:lvlText w:val="•"/>
      <w:lvlJc w:val="left"/>
      <w:pPr>
        <w:ind w:left="2177" w:hanging="344"/>
      </w:pPr>
      <w:rPr>
        <w:rFonts w:hint="default"/>
      </w:rPr>
    </w:lvl>
    <w:lvl w:ilvl="3" w:tplc="2526727C">
      <w:start w:val="1"/>
      <w:numFmt w:val="bullet"/>
      <w:lvlText w:val="•"/>
      <w:lvlJc w:val="left"/>
      <w:pPr>
        <w:ind w:left="3044" w:hanging="344"/>
      </w:pPr>
      <w:rPr>
        <w:rFonts w:hint="default"/>
      </w:rPr>
    </w:lvl>
    <w:lvl w:ilvl="4" w:tplc="8E68D0D4">
      <w:start w:val="1"/>
      <w:numFmt w:val="bullet"/>
      <w:lvlText w:val="•"/>
      <w:lvlJc w:val="left"/>
      <w:pPr>
        <w:ind w:left="3911" w:hanging="344"/>
      </w:pPr>
      <w:rPr>
        <w:rFonts w:hint="default"/>
      </w:rPr>
    </w:lvl>
    <w:lvl w:ilvl="5" w:tplc="D77C5BF0">
      <w:start w:val="1"/>
      <w:numFmt w:val="bullet"/>
      <w:lvlText w:val="•"/>
      <w:lvlJc w:val="left"/>
      <w:pPr>
        <w:ind w:left="4778" w:hanging="344"/>
      </w:pPr>
      <w:rPr>
        <w:rFonts w:hint="default"/>
      </w:rPr>
    </w:lvl>
    <w:lvl w:ilvl="6" w:tplc="616864B0">
      <w:start w:val="1"/>
      <w:numFmt w:val="bullet"/>
      <w:lvlText w:val="•"/>
      <w:lvlJc w:val="left"/>
      <w:pPr>
        <w:ind w:left="5645" w:hanging="344"/>
      </w:pPr>
      <w:rPr>
        <w:rFonts w:hint="default"/>
      </w:rPr>
    </w:lvl>
    <w:lvl w:ilvl="7" w:tplc="3DF43706">
      <w:start w:val="1"/>
      <w:numFmt w:val="bullet"/>
      <w:lvlText w:val="•"/>
      <w:lvlJc w:val="left"/>
      <w:pPr>
        <w:ind w:left="6512" w:hanging="344"/>
      </w:pPr>
      <w:rPr>
        <w:rFonts w:hint="default"/>
      </w:rPr>
    </w:lvl>
    <w:lvl w:ilvl="8" w:tplc="44D29A8E">
      <w:start w:val="1"/>
      <w:numFmt w:val="bullet"/>
      <w:lvlText w:val="•"/>
      <w:lvlJc w:val="left"/>
      <w:pPr>
        <w:ind w:left="7379" w:hanging="344"/>
      </w:pPr>
      <w:rPr>
        <w:rFonts w:hint="default"/>
      </w:rPr>
    </w:lvl>
  </w:abstractNum>
  <w:abstractNum w:abstractNumId="9">
    <w:nsid w:val="24E63569"/>
    <w:multiLevelType w:val="hybridMultilevel"/>
    <w:tmpl w:val="A0CA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7520"/>
    <w:multiLevelType w:val="hybridMultilevel"/>
    <w:tmpl w:val="4FA84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8D5767"/>
    <w:multiLevelType w:val="hybridMultilevel"/>
    <w:tmpl w:val="97BC8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F55F7"/>
    <w:multiLevelType w:val="multilevel"/>
    <w:tmpl w:val="BC8CCCB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655074"/>
    <w:multiLevelType w:val="hybridMultilevel"/>
    <w:tmpl w:val="6622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D6DCF"/>
    <w:multiLevelType w:val="hybridMultilevel"/>
    <w:tmpl w:val="28FA4310"/>
    <w:lvl w:ilvl="0" w:tplc="D8B8A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E16C4"/>
    <w:multiLevelType w:val="hybridMultilevel"/>
    <w:tmpl w:val="0E0C490C"/>
    <w:lvl w:ilvl="0" w:tplc="B9D46ACC">
      <w:start w:val="1"/>
      <w:numFmt w:val="bullet"/>
      <w:lvlText w:val=""/>
      <w:lvlJc w:val="left"/>
      <w:pPr>
        <w:ind w:left="459" w:hanging="361"/>
      </w:pPr>
      <w:rPr>
        <w:rFonts w:ascii="Wingdings" w:eastAsia="Wingdings" w:hAnsi="Wingdings" w:hint="default"/>
        <w:sz w:val="22"/>
        <w:szCs w:val="22"/>
      </w:rPr>
    </w:lvl>
    <w:lvl w:ilvl="1" w:tplc="7E12D4A4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2BBC4E8E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1FFC6074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BA608252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5" w:tplc="04823CDA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plc="E51856F2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09462762">
      <w:start w:val="1"/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35A6866A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</w:abstractNum>
  <w:abstractNum w:abstractNumId="16">
    <w:nsid w:val="41517645"/>
    <w:multiLevelType w:val="hybridMultilevel"/>
    <w:tmpl w:val="F6AE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8582F"/>
    <w:multiLevelType w:val="hybridMultilevel"/>
    <w:tmpl w:val="3154F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991920"/>
    <w:multiLevelType w:val="hybridMultilevel"/>
    <w:tmpl w:val="2A2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12E8"/>
    <w:multiLevelType w:val="hybridMultilevel"/>
    <w:tmpl w:val="099E4F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D12266"/>
    <w:multiLevelType w:val="hybridMultilevel"/>
    <w:tmpl w:val="B3BCB3DC"/>
    <w:lvl w:ilvl="0" w:tplc="CB981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81755"/>
    <w:multiLevelType w:val="hybridMultilevel"/>
    <w:tmpl w:val="FE106320"/>
    <w:lvl w:ilvl="0" w:tplc="39BA1A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77715"/>
    <w:multiLevelType w:val="multilevel"/>
    <w:tmpl w:val="005ADB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547272FD"/>
    <w:multiLevelType w:val="hybridMultilevel"/>
    <w:tmpl w:val="71289D9C"/>
    <w:lvl w:ilvl="0" w:tplc="0E2A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32A41"/>
    <w:multiLevelType w:val="hybridMultilevel"/>
    <w:tmpl w:val="6EDE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84410C"/>
    <w:multiLevelType w:val="hybridMultilevel"/>
    <w:tmpl w:val="52C2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9C2640"/>
    <w:multiLevelType w:val="hybridMultilevel"/>
    <w:tmpl w:val="1F208AA6"/>
    <w:lvl w:ilvl="0" w:tplc="9432E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90A59"/>
    <w:multiLevelType w:val="hybridMultilevel"/>
    <w:tmpl w:val="4FE0C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D726F3"/>
    <w:multiLevelType w:val="hybridMultilevel"/>
    <w:tmpl w:val="D6003CC2"/>
    <w:lvl w:ilvl="0" w:tplc="162CE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F64BC"/>
    <w:multiLevelType w:val="hybridMultilevel"/>
    <w:tmpl w:val="190C49D6"/>
    <w:lvl w:ilvl="0" w:tplc="CB981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75FC7"/>
    <w:multiLevelType w:val="hybridMultilevel"/>
    <w:tmpl w:val="27AC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5877D1"/>
    <w:multiLevelType w:val="hybridMultilevel"/>
    <w:tmpl w:val="AA38CB56"/>
    <w:lvl w:ilvl="0" w:tplc="22A8F008">
      <w:start w:val="1"/>
      <w:numFmt w:val="bullet"/>
      <w:lvlText w:val=""/>
      <w:lvlJc w:val="left"/>
      <w:pPr>
        <w:ind w:left="459" w:hanging="361"/>
      </w:pPr>
      <w:rPr>
        <w:rFonts w:ascii="Wingdings" w:eastAsia="Wingdings" w:hAnsi="Wingdings" w:hint="default"/>
        <w:sz w:val="22"/>
        <w:szCs w:val="22"/>
      </w:rPr>
    </w:lvl>
    <w:lvl w:ilvl="1" w:tplc="2CB6AC6E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AC524474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893E8E34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D31C703C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5" w:tplc="325A17E0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plc="593EF4A2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85B016B4">
      <w:start w:val="1"/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74FC7A40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</w:abstractNum>
  <w:abstractNum w:abstractNumId="32">
    <w:nsid w:val="73846F2D"/>
    <w:multiLevelType w:val="hybridMultilevel"/>
    <w:tmpl w:val="B0DC6770"/>
    <w:lvl w:ilvl="0" w:tplc="CB981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84554"/>
    <w:multiLevelType w:val="hybridMultilevel"/>
    <w:tmpl w:val="EC54DFC2"/>
    <w:lvl w:ilvl="0" w:tplc="96CA3674">
      <w:start w:val="1"/>
      <w:numFmt w:val="bullet"/>
      <w:lvlText w:val=""/>
      <w:lvlJc w:val="left"/>
      <w:pPr>
        <w:ind w:left="459" w:hanging="361"/>
      </w:pPr>
      <w:rPr>
        <w:rFonts w:ascii="Wingdings" w:eastAsia="Wingdings" w:hAnsi="Wingdings" w:hint="default"/>
        <w:sz w:val="22"/>
        <w:szCs w:val="22"/>
      </w:rPr>
    </w:lvl>
    <w:lvl w:ilvl="1" w:tplc="63180DA8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5082F3C6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B19C46A2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1DEC5430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5" w:tplc="1982F856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6" w:tplc="86389D66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03FE7888">
      <w:start w:val="1"/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72A496DC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7"/>
  </w:num>
  <w:num w:numId="5">
    <w:abstractNumId w:val="26"/>
  </w:num>
  <w:num w:numId="6">
    <w:abstractNumId w:val="14"/>
  </w:num>
  <w:num w:numId="7">
    <w:abstractNumId w:val="9"/>
  </w:num>
  <w:num w:numId="8">
    <w:abstractNumId w:val="18"/>
  </w:num>
  <w:num w:numId="9">
    <w:abstractNumId w:val="13"/>
  </w:num>
  <w:num w:numId="10">
    <w:abstractNumId w:val="21"/>
  </w:num>
  <w:num w:numId="11">
    <w:abstractNumId w:val="29"/>
  </w:num>
  <w:num w:numId="12">
    <w:abstractNumId w:val="33"/>
  </w:num>
  <w:num w:numId="13">
    <w:abstractNumId w:val="15"/>
  </w:num>
  <w:num w:numId="14">
    <w:abstractNumId w:val="20"/>
  </w:num>
  <w:num w:numId="15">
    <w:abstractNumId w:val="32"/>
  </w:num>
  <w:num w:numId="16">
    <w:abstractNumId w:val="12"/>
  </w:num>
  <w:num w:numId="17">
    <w:abstractNumId w:val="2"/>
  </w:num>
  <w:num w:numId="18">
    <w:abstractNumId w:val="17"/>
  </w:num>
  <w:num w:numId="19">
    <w:abstractNumId w:val="1"/>
  </w:num>
  <w:num w:numId="20">
    <w:abstractNumId w:val="8"/>
  </w:num>
  <w:num w:numId="21">
    <w:abstractNumId w:val="31"/>
  </w:num>
  <w:num w:numId="22">
    <w:abstractNumId w:val="22"/>
  </w:num>
  <w:num w:numId="23">
    <w:abstractNumId w:val="5"/>
  </w:num>
  <w:num w:numId="24">
    <w:abstractNumId w:val="3"/>
  </w:num>
  <w:num w:numId="25">
    <w:abstractNumId w:val="6"/>
  </w:num>
  <w:num w:numId="26">
    <w:abstractNumId w:val="19"/>
  </w:num>
  <w:num w:numId="27">
    <w:abstractNumId w:val="30"/>
  </w:num>
  <w:num w:numId="28">
    <w:abstractNumId w:val="0"/>
  </w:num>
  <w:num w:numId="29">
    <w:abstractNumId w:val="27"/>
  </w:num>
  <w:num w:numId="30">
    <w:abstractNumId w:val="24"/>
  </w:num>
  <w:num w:numId="31">
    <w:abstractNumId w:val="4"/>
  </w:num>
  <w:num w:numId="32">
    <w:abstractNumId w:val="23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AD"/>
    <w:rsid w:val="00030B6B"/>
    <w:rsid w:val="00031D02"/>
    <w:rsid w:val="00045B27"/>
    <w:rsid w:val="00076273"/>
    <w:rsid w:val="000773ED"/>
    <w:rsid w:val="000820D3"/>
    <w:rsid w:val="00086429"/>
    <w:rsid w:val="0009384C"/>
    <w:rsid w:val="000B298E"/>
    <w:rsid w:val="000C4F3C"/>
    <w:rsid w:val="000D6235"/>
    <w:rsid w:val="000F603B"/>
    <w:rsid w:val="00106D6E"/>
    <w:rsid w:val="00110942"/>
    <w:rsid w:val="0011644D"/>
    <w:rsid w:val="00125793"/>
    <w:rsid w:val="00130138"/>
    <w:rsid w:val="001406E8"/>
    <w:rsid w:val="001408B4"/>
    <w:rsid w:val="0014532F"/>
    <w:rsid w:val="00146A46"/>
    <w:rsid w:val="00154D76"/>
    <w:rsid w:val="0015532E"/>
    <w:rsid w:val="001636DA"/>
    <w:rsid w:val="001954A6"/>
    <w:rsid w:val="00195A4F"/>
    <w:rsid w:val="001C4E4E"/>
    <w:rsid w:val="001C5E87"/>
    <w:rsid w:val="001E3B7B"/>
    <w:rsid w:val="001E56FE"/>
    <w:rsid w:val="001E6432"/>
    <w:rsid w:val="001F17B3"/>
    <w:rsid w:val="002005D9"/>
    <w:rsid w:val="00232C6A"/>
    <w:rsid w:val="00263BC0"/>
    <w:rsid w:val="00273C4D"/>
    <w:rsid w:val="00290F46"/>
    <w:rsid w:val="002B6D68"/>
    <w:rsid w:val="002C0F7E"/>
    <w:rsid w:val="002C7757"/>
    <w:rsid w:val="002D62CD"/>
    <w:rsid w:val="002F4FBF"/>
    <w:rsid w:val="002F514F"/>
    <w:rsid w:val="0034359F"/>
    <w:rsid w:val="00345DC5"/>
    <w:rsid w:val="003469BE"/>
    <w:rsid w:val="0035134B"/>
    <w:rsid w:val="00364258"/>
    <w:rsid w:val="00377744"/>
    <w:rsid w:val="00380192"/>
    <w:rsid w:val="00391D25"/>
    <w:rsid w:val="00394E82"/>
    <w:rsid w:val="00396C9F"/>
    <w:rsid w:val="003A5825"/>
    <w:rsid w:val="003F388C"/>
    <w:rsid w:val="00405818"/>
    <w:rsid w:val="00421438"/>
    <w:rsid w:val="004275FF"/>
    <w:rsid w:val="0046497C"/>
    <w:rsid w:val="00480AB3"/>
    <w:rsid w:val="00497F1E"/>
    <w:rsid w:val="004B64E6"/>
    <w:rsid w:val="004C30D3"/>
    <w:rsid w:val="00502EF1"/>
    <w:rsid w:val="0050504A"/>
    <w:rsid w:val="00527D92"/>
    <w:rsid w:val="00530AAA"/>
    <w:rsid w:val="00532C8E"/>
    <w:rsid w:val="00544105"/>
    <w:rsid w:val="00544F89"/>
    <w:rsid w:val="005458CB"/>
    <w:rsid w:val="00576D03"/>
    <w:rsid w:val="005A12AD"/>
    <w:rsid w:val="005C1CAC"/>
    <w:rsid w:val="005C545B"/>
    <w:rsid w:val="005E0645"/>
    <w:rsid w:val="00601DCF"/>
    <w:rsid w:val="0062569A"/>
    <w:rsid w:val="00660136"/>
    <w:rsid w:val="00665E2B"/>
    <w:rsid w:val="006A0F88"/>
    <w:rsid w:val="006A7204"/>
    <w:rsid w:val="006C14D1"/>
    <w:rsid w:val="006E1A9B"/>
    <w:rsid w:val="007048B0"/>
    <w:rsid w:val="00712E1A"/>
    <w:rsid w:val="00716C10"/>
    <w:rsid w:val="007415DB"/>
    <w:rsid w:val="00750A55"/>
    <w:rsid w:val="007752B3"/>
    <w:rsid w:val="007808B1"/>
    <w:rsid w:val="007A4696"/>
    <w:rsid w:val="007B06E6"/>
    <w:rsid w:val="007B4C22"/>
    <w:rsid w:val="007D0B66"/>
    <w:rsid w:val="007D3DFE"/>
    <w:rsid w:val="007E746E"/>
    <w:rsid w:val="00820E6F"/>
    <w:rsid w:val="00841F03"/>
    <w:rsid w:val="008528CF"/>
    <w:rsid w:val="00855AA6"/>
    <w:rsid w:val="00864962"/>
    <w:rsid w:val="00892ACC"/>
    <w:rsid w:val="008A00FD"/>
    <w:rsid w:val="008A58E2"/>
    <w:rsid w:val="008B1360"/>
    <w:rsid w:val="008C5AFE"/>
    <w:rsid w:val="008F5CE0"/>
    <w:rsid w:val="00932962"/>
    <w:rsid w:val="00940B25"/>
    <w:rsid w:val="00942153"/>
    <w:rsid w:val="00964D21"/>
    <w:rsid w:val="00974C2F"/>
    <w:rsid w:val="009B143D"/>
    <w:rsid w:val="009D5EEB"/>
    <w:rsid w:val="009D67F7"/>
    <w:rsid w:val="009E2F6B"/>
    <w:rsid w:val="009E513F"/>
    <w:rsid w:val="009F0537"/>
    <w:rsid w:val="009F07FF"/>
    <w:rsid w:val="009F76DF"/>
    <w:rsid w:val="00A01567"/>
    <w:rsid w:val="00A21B2C"/>
    <w:rsid w:val="00A300C8"/>
    <w:rsid w:val="00A31C6B"/>
    <w:rsid w:val="00A62F7C"/>
    <w:rsid w:val="00A70200"/>
    <w:rsid w:val="00A70FB8"/>
    <w:rsid w:val="00A7384E"/>
    <w:rsid w:val="00A82CF6"/>
    <w:rsid w:val="00A852AF"/>
    <w:rsid w:val="00AD60A8"/>
    <w:rsid w:val="00AE54CD"/>
    <w:rsid w:val="00AF0A36"/>
    <w:rsid w:val="00B02953"/>
    <w:rsid w:val="00B071A3"/>
    <w:rsid w:val="00B1470A"/>
    <w:rsid w:val="00B275F4"/>
    <w:rsid w:val="00B55FBE"/>
    <w:rsid w:val="00B6072B"/>
    <w:rsid w:val="00B654B6"/>
    <w:rsid w:val="00BB43D3"/>
    <w:rsid w:val="00BB58EA"/>
    <w:rsid w:val="00BE081F"/>
    <w:rsid w:val="00BE1D69"/>
    <w:rsid w:val="00C253BD"/>
    <w:rsid w:val="00C3377C"/>
    <w:rsid w:val="00C33CC4"/>
    <w:rsid w:val="00C50EF9"/>
    <w:rsid w:val="00C55C69"/>
    <w:rsid w:val="00C564E1"/>
    <w:rsid w:val="00C579A2"/>
    <w:rsid w:val="00C974FC"/>
    <w:rsid w:val="00CA1D14"/>
    <w:rsid w:val="00CA6694"/>
    <w:rsid w:val="00CB16D7"/>
    <w:rsid w:val="00CB2BAD"/>
    <w:rsid w:val="00CB6F8C"/>
    <w:rsid w:val="00CB7ACE"/>
    <w:rsid w:val="00CC2435"/>
    <w:rsid w:val="00D15D5B"/>
    <w:rsid w:val="00D200ED"/>
    <w:rsid w:val="00D64566"/>
    <w:rsid w:val="00D71CD7"/>
    <w:rsid w:val="00D80234"/>
    <w:rsid w:val="00D9447D"/>
    <w:rsid w:val="00DA6A7A"/>
    <w:rsid w:val="00DC10B2"/>
    <w:rsid w:val="00DC2B43"/>
    <w:rsid w:val="00DC3454"/>
    <w:rsid w:val="00DC5258"/>
    <w:rsid w:val="00DC7239"/>
    <w:rsid w:val="00DD0A2A"/>
    <w:rsid w:val="00DD7B41"/>
    <w:rsid w:val="00E0158B"/>
    <w:rsid w:val="00E14AA7"/>
    <w:rsid w:val="00E15F22"/>
    <w:rsid w:val="00E26270"/>
    <w:rsid w:val="00E529F4"/>
    <w:rsid w:val="00E60F7A"/>
    <w:rsid w:val="00E835B4"/>
    <w:rsid w:val="00E90333"/>
    <w:rsid w:val="00E92384"/>
    <w:rsid w:val="00EF1DAA"/>
    <w:rsid w:val="00F04A87"/>
    <w:rsid w:val="00F50037"/>
    <w:rsid w:val="00F55BAD"/>
    <w:rsid w:val="00F5661B"/>
    <w:rsid w:val="00F61DE0"/>
    <w:rsid w:val="00F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E5956"/>
  <w15:docId w15:val="{AB38C03F-51C9-448C-8A28-58C2EE38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ahoma"/>
        <w:color w:val="000000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AD"/>
    <w:pPr>
      <w:spacing w:after="0"/>
    </w:pPr>
    <w:rPr>
      <w:rFonts w:asciiTheme="minorHAnsi" w:hAnsiTheme="minorHAnsi" w:cstheme="minorBid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5BAD"/>
    <w:pPr>
      <w:ind w:left="720"/>
      <w:contextualSpacing/>
    </w:pPr>
  </w:style>
  <w:style w:type="table" w:styleId="TableGrid">
    <w:name w:val="Table Grid"/>
    <w:basedOn w:val="TableNormal"/>
    <w:uiPriority w:val="39"/>
    <w:rsid w:val="00544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1A"/>
    <w:rPr>
      <w:rFonts w:ascii="Tahoma" w:hAnsi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432"/>
    <w:rPr>
      <w:color w:val="0000FF" w:themeColor="hyperlink"/>
      <w:u w:val="single"/>
    </w:rPr>
  </w:style>
  <w:style w:type="paragraph" w:customStyle="1" w:styleId="Default">
    <w:name w:val="Default"/>
    <w:rsid w:val="009F0537"/>
    <w:pPr>
      <w:autoSpaceDE w:val="0"/>
      <w:autoSpaceDN w:val="0"/>
      <w:adjustRightInd w:val="0"/>
      <w:spacing w:after="0"/>
    </w:pPr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DC2B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6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429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6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29"/>
    <w:rPr>
      <w:rFonts w:asciiTheme="minorHAnsi" w:hAnsiTheme="minorHAnsi" w:cstheme="minorBidi"/>
      <w:color w:val="auto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23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235"/>
    <w:rPr>
      <w:rFonts w:ascii="Calibri" w:hAnsi="Calibri" w:cs="Consolas"/>
      <w:color w:val="auto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567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67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7FB6-4504-4598-AA2D-C5BF66B4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Cox</dc:creator>
  <cp:lastModifiedBy>CTE Pathways</cp:lastModifiedBy>
  <cp:revision>2</cp:revision>
  <cp:lastPrinted>2018-07-09T22:50:00Z</cp:lastPrinted>
  <dcterms:created xsi:type="dcterms:W3CDTF">2018-07-17T16:09:00Z</dcterms:created>
  <dcterms:modified xsi:type="dcterms:W3CDTF">2018-07-17T16:09:00Z</dcterms:modified>
</cp:coreProperties>
</file>