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4A4" w:rsidRPr="009F7EA5" w:rsidRDefault="007B44A4" w:rsidP="007B44A4">
      <w:pPr>
        <w:contextualSpacing w:val="0"/>
        <w:jc w:val="center"/>
        <w:rPr>
          <w:b/>
        </w:rPr>
      </w:pPr>
      <w:r w:rsidRPr="009F7EA5">
        <w:rPr>
          <w:b/>
        </w:rPr>
        <w:t xml:space="preserve">San Diego and Imperial Counties </w:t>
      </w:r>
    </w:p>
    <w:p w:rsidR="007B44A4" w:rsidRPr="009F7EA5" w:rsidRDefault="007B44A4" w:rsidP="007B44A4">
      <w:pPr>
        <w:contextualSpacing w:val="0"/>
        <w:jc w:val="center"/>
        <w:rPr>
          <w:b/>
        </w:rPr>
      </w:pPr>
      <w:r w:rsidRPr="009F7EA5">
        <w:rPr>
          <w:b/>
        </w:rPr>
        <w:t>Regional Strong Workforce Program</w:t>
      </w:r>
    </w:p>
    <w:p w:rsidR="008D0FD9" w:rsidRDefault="00533F04"/>
    <w:p w:rsidR="00155A5C" w:rsidRDefault="00155A5C"/>
    <w:p w:rsidR="007B44A4" w:rsidRDefault="007B44A4" w:rsidP="007B44A4">
      <w:pPr>
        <w:contextualSpacing w:val="0"/>
        <w:rPr>
          <w:highlight w:val="yellow"/>
        </w:rPr>
      </w:pPr>
      <w:r w:rsidRPr="00E0685F">
        <w:rPr>
          <w:b/>
        </w:rPr>
        <w:t xml:space="preserve">Networking </w:t>
      </w:r>
      <w:r>
        <w:rPr>
          <w:b/>
        </w:rPr>
        <w:t>and Small Group Discussion</w:t>
      </w:r>
      <w:r w:rsidR="00E729CF">
        <w:rPr>
          <w:b/>
        </w:rPr>
        <w:t>:</w:t>
      </w:r>
    </w:p>
    <w:p w:rsidR="007B44A4" w:rsidRDefault="007B44A4" w:rsidP="007B44A4">
      <w:r>
        <w:t>P</w:t>
      </w:r>
      <w:r w:rsidRPr="00E0685F">
        <w:t>reparation for submitting an LOI and developing work plans for the RFA</w:t>
      </w:r>
    </w:p>
    <w:p w:rsidR="00877CE4" w:rsidRDefault="00877CE4" w:rsidP="007B44A4"/>
    <w:p w:rsidR="00877CE4" w:rsidRDefault="00877CE4" w:rsidP="007B44A4">
      <w:r>
        <w:t xml:space="preserve">At your table, discuss the following questions. We will ask </w:t>
      </w:r>
      <w:bookmarkStart w:id="0" w:name="_GoBack"/>
      <w:bookmarkEnd w:id="0"/>
      <w:r>
        <w:t xml:space="preserve">for volunteers from each table to share </w:t>
      </w:r>
      <w:r w:rsidR="00CD6CF5">
        <w:t xml:space="preserve">with the larger group </w:t>
      </w:r>
      <w:r>
        <w:t>what was discussed. At the end of the session we will collect the</w:t>
      </w:r>
      <w:r w:rsidR="00241D63">
        <w:t>se notes</w:t>
      </w:r>
      <w:r>
        <w:t xml:space="preserve"> pages and make them available </w:t>
      </w:r>
      <w:r w:rsidR="00241D63">
        <w:t xml:space="preserve">for viewing </w:t>
      </w:r>
      <w:r>
        <w:t xml:space="preserve">on the Regional Consortium website: myworkforceconnection.org </w:t>
      </w:r>
    </w:p>
    <w:p w:rsidR="00155A5C" w:rsidRDefault="00155A5C" w:rsidP="007B44A4"/>
    <w:p w:rsidR="00E729CF" w:rsidRDefault="00E729CF" w:rsidP="007B44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E729CF" w:rsidTr="00E729CF">
        <w:trPr>
          <w:trHeight w:val="413"/>
        </w:trPr>
        <w:tc>
          <w:tcPr>
            <w:tcW w:w="3145" w:type="dxa"/>
          </w:tcPr>
          <w:p w:rsidR="00E729CF" w:rsidRPr="00E729CF" w:rsidRDefault="00E729CF" w:rsidP="00E729CF">
            <w:pPr>
              <w:rPr>
                <w:b/>
              </w:rPr>
            </w:pPr>
            <w:r w:rsidRPr="00E729CF">
              <w:rPr>
                <w:b/>
              </w:rPr>
              <w:t>Discussion Questions</w:t>
            </w:r>
          </w:p>
        </w:tc>
        <w:tc>
          <w:tcPr>
            <w:tcW w:w="6205" w:type="dxa"/>
          </w:tcPr>
          <w:p w:rsidR="00E729CF" w:rsidRPr="00E729CF" w:rsidRDefault="00E729CF" w:rsidP="007B44A4">
            <w:pPr>
              <w:rPr>
                <w:b/>
              </w:rPr>
            </w:pPr>
            <w:r w:rsidRPr="00E729CF">
              <w:rPr>
                <w:b/>
              </w:rPr>
              <w:t>Notes</w:t>
            </w:r>
          </w:p>
        </w:tc>
      </w:tr>
      <w:tr w:rsidR="00E729CF" w:rsidTr="00E729CF">
        <w:trPr>
          <w:trHeight w:val="2036"/>
        </w:trPr>
        <w:tc>
          <w:tcPr>
            <w:tcW w:w="3145" w:type="dxa"/>
          </w:tcPr>
          <w:p w:rsidR="00E729CF" w:rsidRDefault="00E729CF" w:rsidP="00E729CF">
            <w:r>
              <w:t>What are the career pathways at your school and who are your K12 or CC partners in the region?</w:t>
            </w:r>
          </w:p>
          <w:p w:rsidR="00E729CF" w:rsidRDefault="00E729CF" w:rsidP="007B44A4"/>
        </w:tc>
        <w:tc>
          <w:tcPr>
            <w:tcW w:w="6205" w:type="dxa"/>
          </w:tcPr>
          <w:p w:rsidR="00E729CF" w:rsidRDefault="00E729CF" w:rsidP="007B44A4"/>
          <w:p w:rsidR="00155A5C" w:rsidRDefault="00155A5C" w:rsidP="007B44A4"/>
          <w:p w:rsidR="00155A5C" w:rsidRDefault="00155A5C" w:rsidP="007B44A4"/>
          <w:p w:rsidR="00155A5C" w:rsidRDefault="00155A5C" w:rsidP="007B44A4"/>
          <w:p w:rsidR="00155A5C" w:rsidRDefault="00155A5C" w:rsidP="007B44A4"/>
          <w:p w:rsidR="00155A5C" w:rsidRDefault="00155A5C" w:rsidP="007B44A4"/>
          <w:p w:rsidR="00155A5C" w:rsidRDefault="00155A5C" w:rsidP="007B44A4"/>
          <w:p w:rsidR="00155A5C" w:rsidRDefault="00155A5C" w:rsidP="007B44A4"/>
        </w:tc>
      </w:tr>
      <w:tr w:rsidR="00E729CF" w:rsidTr="00E729CF">
        <w:trPr>
          <w:trHeight w:val="2036"/>
        </w:trPr>
        <w:tc>
          <w:tcPr>
            <w:tcW w:w="3145" w:type="dxa"/>
          </w:tcPr>
          <w:p w:rsidR="00E729CF" w:rsidRDefault="00E729CF" w:rsidP="00E729CF">
            <w:r>
              <w:t>What are you currently doing that aligns with the regional priorities of pathway development, MS/HS engagement, and career development?</w:t>
            </w:r>
          </w:p>
          <w:p w:rsidR="00E729CF" w:rsidRDefault="00E729CF" w:rsidP="007B44A4"/>
        </w:tc>
        <w:tc>
          <w:tcPr>
            <w:tcW w:w="6205" w:type="dxa"/>
          </w:tcPr>
          <w:p w:rsidR="00E729CF" w:rsidRDefault="00E729CF" w:rsidP="007B44A4"/>
          <w:p w:rsidR="00155A5C" w:rsidRDefault="00155A5C" w:rsidP="007B44A4"/>
          <w:p w:rsidR="00155A5C" w:rsidRDefault="00155A5C" w:rsidP="007B44A4"/>
          <w:p w:rsidR="00155A5C" w:rsidRDefault="00155A5C" w:rsidP="007B44A4"/>
          <w:p w:rsidR="00155A5C" w:rsidRDefault="00155A5C" w:rsidP="007B44A4"/>
          <w:p w:rsidR="00155A5C" w:rsidRDefault="00155A5C" w:rsidP="007B44A4"/>
          <w:p w:rsidR="00155A5C" w:rsidRDefault="00155A5C" w:rsidP="007B44A4"/>
          <w:p w:rsidR="00155A5C" w:rsidRDefault="00155A5C" w:rsidP="007B44A4"/>
        </w:tc>
      </w:tr>
      <w:tr w:rsidR="00E729CF" w:rsidTr="00E729CF">
        <w:trPr>
          <w:trHeight w:val="2036"/>
        </w:trPr>
        <w:tc>
          <w:tcPr>
            <w:tcW w:w="3145" w:type="dxa"/>
          </w:tcPr>
          <w:p w:rsidR="00E729CF" w:rsidRDefault="00E729CF" w:rsidP="00E729CF">
            <w:r>
              <w:t>What are some of your challenges and opportunities in carrying out this work?</w:t>
            </w:r>
          </w:p>
          <w:p w:rsidR="00E729CF" w:rsidRDefault="00E729CF" w:rsidP="007B44A4"/>
        </w:tc>
        <w:tc>
          <w:tcPr>
            <w:tcW w:w="6205" w:type="dxa"/>
          </w:tcPr>
          <w:p w:rsidR="00E729CF" w:rsidRDefault="00E729CF" w:rsidP="007B44A4"/>
          <w:p w:rsidR="00155A5C" w:rsidRDefault="00155A5C" w:rsidP="007B44A4"/>
          <w:p w:rsidR="00155A5C" w:rsidRDefault="00155A5C" w:rsidP="007B44A4"/>
          <w:p w:rsidR="00155A5C" w:rsidRDefault="00155A5C" w:rsidP="007B44A4"/>
          <w:p w:rsidR="00155A5C" w:rsidRDefault="00155A5C" w:rsidP="007B44A4"/>
          <w:p w:rsidR="00155A5C" w:rsidRDefault="00155A5C" w:rsidP="007B44A4"/>
          <w:p w:rsidR="00155A5C" w:rsidRDefault="00155A5C" w:rsidP="007B44A4"/>
          <w:p w:rsidR="00155A5C" w:rsidRDefault="00155A5C" w:rsidP="007B44A4"/>
        </w:tc>
      </w:tr>
      <w:tr w:rsidR="00E729CF" w:rsidTr="00E729CF">
        <w:trPr>
          <w:trHeight w:val="2036"/>
        </w:trPr>
        <w:tc>
          <w:tcPr>
            <w:tcW w:w="3145" w:type="dxa"/>
          </w:tcPr>
          <w:p w:rsidR="00E729CF" w:rsidRDefault="00E729CF" w:rsidP="00E729CF">
            <w:r>
              <w:lastRenderedPageBreak/>
              <w:t>What is your idea</w:t>
            </w:r>
            <w:r w:rsidR="00125AC1">
              <w:t>l</w:t>
            </w:r>
            <w:r>
              <w:t xml:space="preserve"> state of K-14 workforce collaboration?</w:t>
            </w:r>
          </w:p>
          <w:p w:rsidR="00E729CF" w:rsidRDefault="00E729CF" w:rsidP="007B44A4"/>
        </w:tc>
        <w:tc>
          <w:tcPr>
            <w:tcW w:w="6205" w:type="dxa"/>
          </w:tcPr>
          <w:p w:rsidR="00E729CF" w:rsidRDefault="00E729CF" w:rsidP="007B44A4"/>
          <w:p w:rsidR="00155A5C" w:rsidRDefault="00155A5C" w:rsidP="007B44A4"/>
          <w:p w:rsidR="00155A5C" w:rsidRDefault="00155A5C" w:rsidP="007B44A4"/>
          <w:p w:rsidR="00155A5C" w:rsidRDefault="00155A5C" w:rsidP="007B44A4"/>
          <w:p w:rsidR="00155A5C" w:rsidRDefault="00155A5C" w:rsidP="007B44A4"/>
          <w:p w:rsidR="00155A5C" w:rsidRDefault="00155A5C" w:rsidP="007B44A4"/>
          <w:p w:rsidR="00155A5C" w:rsidRDefault="00155A5C" w:rsidP="007B44A4"/>
          <w:p w:rsidR="00155A5C" w:rsidRDefault="00155A5C" w:rsidP="007B44A4"/>
        </w:tc>
      </w:tr>
      <w:tr w:rsidR="00E729CF" w:rsidTr="00E729CF">
        <w:trPr>
          <w:trHeight w:val="2036"/>
        </w:trPr>
        <w:tc>
          <w:tcPr>
            <w:tcW w:w="3145" w:type="dxa"/>
          </w:tcPr>
          <w:p w:rsidR="00E729CF" w:rsidRDefault="00E729CF" w:rsidP="00E729CF">
            <w:r>
              <w:t>What is your current state of K-14 workforce collaboration?</w:t>
            </w:r>
          </w:p>
          <w:p w:rsidR="00E729CF" w:rsidRDefault="00E729CF" w:rsidP="007B44A4"/>
        </w:tc>
        <w:tc>
          <w:tcPr>
            <w:tcW w:w="6205" w:type="dxa"/>
          </w:tcPr>
          <w:p w:rsidR="00E729CF" w:rsidRDefault="00E729CF" w:rsidP="007B44A4"/>
          <w:p w:rsidR="00155A5C" w:rsidRDefault="00155A5C" w:rsidP="007B44A4"/>
          <w:p w:rsidR="00155A5C" w:rsidRDefault="00155A5C" w:rsidP="007B44A4"/>
          <w:p w:rsidR="00155A5C" w:rsidRDefault="00155A5C" w:rsidP="007B44A4"/>
          <w:p w:rsidR="00155A5C" w:rsidRDefault="00155A5C" w:rsidP="007B44A4"/>
          <w:p w:rsidR="00155A5C" w:rsidRDefault="00155A5C" w:rsidP="007B44A4"/>
          <w:p w:rsidR="00155A5C" w:rsidRDefault="00155A5C" w:rsidP="007B44A4"/>
          <w:p w:rsidR="00155A5C" w:rsidRDefault="00155A5C" w:rsidP="007B44A4"/>
        </w:tc>
      </w:tr>
      <w:tr w:rsidR="00E729CF" w:rsidTr="00E729CF">
        <w:trPr>
          <w:trHeight w:val="2036"/>
        </w:trPr>
        <w:tc>
          <w:tcPr>
            <w:tcW w:w="3145" w:type="dxa"/>
          </w:tcPr>
          <w:p w:rsidR="00E729CF" w:rsidRDefault="00E729CF" w:rsidP="00E729CF">
            <w:r>
              <w:t>What are 3 action steps that you could take using the K14 SWP framework that would bring you closer to your ideal state?</w:t>
            </w:r>
          </w:p>
          <w:p w:rsidR="00E729CF" w:rsidRDefault="00E729CF" w:rsidP="007B44A4"/>
        </w:tc>
        <w:tc>
          <w:tcPr>
            <w:tcW w:w="6205" w:type="dxa"/>
          </w:tcPr>
          <w:p w:rsidR="00E729CF" w:rsidRDefault="00E729CF" w:rsidP="007B44A4"/>
          <w:p w:rsidR="00155A5C" w:rsidRDefault="00155A5C" w:rsidP="007B44A4"/>
          <w:p w:rsidR="00155A5C" w:rsidRDefault="00155A5C" w:rsidP="007B44A4"/>
          <w:p w:rsidR="00155A5C" w:rsidRDefault="00155A5C" w:rsidP="007B44A4"/>
          <w:p w:rsidR="00155A5C" w:rsidRDefault="00155A5C" w:rsidP="007B44A4"/>
          <w:p w:rsidR="00155A5C" w:rsidRDefault="00155A5C" w:rsidP="007B44A4"/>
          <w:p w:rsidR="00155A5C" w:rsidRDefault="00155A5C" w:rsidP="007B44A4"/>
          <w:p w:rsidR="00155A5C" w:rsidRDefault="00155A5C" w:rsidP="007B44A4"/>
        </w:tc>
      </w:tr>
      <w:tr w:rsidR="00E729CF" w:rsidTr="00E729CF">
        <w:trPr>
          <w:trHeight w:val="2036"/>
        </w:trPr>
        <w:tc>
          <w:tcPr>
            <w:tcW w:w="3145" w:type="dxa"/>
          </w:tcPr>
          <w:p w:rsidR="00E729CF" w:rsidRDefault="00E729CF" w:rsidP="00E729CF">
            <w:r>
              <w:t>How do/could these steps connect to the regions priority areas?</w:t>
            </w:r>
          </w:p>
          <w:p w:rsidR="00E729CF" w:rsidRDefault="00E729CF" w:rsidP="007B44A4"/>
        </w:tc>
        <w:tc>
          <w:tcPr>
            <w:tcW w:w="6205" w:type="dxa"/>
          </w:tcPr>
          <w:p w:rsidR="00E729CF" w:rsidRDefault="00E729CF" w:rsidP="007B44A4"/>
          <w:p w:rsidR="00155A5C" w:rsidRDefault="00155A5C" w:rsidP="007B44A4"/>
          <w:p w:rsidR="00155A5C" w:rsidRDefault="00155A5C" w:rsidP="007B44A4"/>
          <w:p w:rsidR="00155A5C" w:rsidRDefault="00155A5C" w:rsidP="007B44A4"/>
          <w:p w:rsidR="00155A5C" w:rsidRDefault="00155A5C" w:rsidP="007B44A4"/>
          <w:p w:rsidR="00155A5C" w:rsidRDefault="00155A5C" w:rsidP="007B44A4"/>
          <w:p w:rsidR="00155A5C" w:rsidRDefault="00155A5C" w:rsidP="007B44A4"/>
          <w:p w:rsidR="00155A5C" w:rsidRDefault="00155A5C" w:rsidP="007B44A4"/>
        </w:tc>
      </w:tr>
      <w:tr w:rsidR="00E729CF" w:rsidTr="00E729CF">
        <w:trPr>
          <w:trHeight w:val="2037"/>
        </w:trPr>
        <w:tc>
          <w:tcPr>
            <w:tcW w:w="3145" w:type="dxa"/>
          </w:tcPr>
          <w:p w:rsidR="00E729CF" w:rsidRDefault="00E729CF" w:rsidP="00E729CF">
            <w:r>
              <w:t xml:space="preserve">What ideas do you have for </w:t>
            </w:r>
            <w:r w:rsidR="00125AC1">
              <w:t xml:space="preserve">K14 </w:t>
            </w:r>
            <w:r>
              <w:t>regional projects?</w:t>
            </w:r>
          </w:p>
          <w:p w:rsidR="00E729CF" w:rsidRDefault="00E729CF" w:rsidP="007B44A4"/>
        </w:tc>
        <w:tc>
          <w:tcPr>
            <w:tcW w:w="6205" w:type="dxa"/>
          </w:tcPr>
          <w:p w:rsidR="00E729CF" w:rsidRDefault="00E729CF" w:rsidP="007B44A4"/>
          <w:p w:rsidR="00155A5C" w:rsidRDefault="00155A5C" w:rsidP="007B44A4"/>
          <w:p w:rsidR="00155A5C" w:rsidRDefault="00155A5C" w:rsidP="007B44A4"/>
          <w:p w:rsidR="00155A5C" w:rsidRDefault="00155A5C" w:rsidP="007B44A4"/>
          <w:p w:rsidR="00155A5C" w:rsidRDefault="00155A5C" w:rsidP="007B44A4"/>
          <w:p w:rsidR="00155A5C" w:rsidRDefault="00155A5C" w:rsidP="007B44A4"/>
          <w:p w:rsidR="00155A5C" w:rsidRDefault="00155A5C" w:rsidP="007B44A4"/>
          <w:p w:rsidR="00155A5C" w:rsidRDefault="00155A5C" w:rsidP="007B44A4"/>
        </w:tc>
      </w:tr>
    </w:tbl>
    <w:p w:rsidR="00E729CF" w:rsidRDefault="00E729CF" w:rsidP="007B44A4"/>
    <w:sectPr w:rsidR="00E72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F3003"/>
    <w:multiLevelType w:val="hybridMultilevel"/>
    <w:tmpl w:val="54DE2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4A4"/>
    <w:rsid w:val="00125AC1"/>
    <w:rsid w:val="00155A5C"/>
    <w:rsid w:val="00241D63"/>
    <w:rsid w:val="002E6342"/>
    <w:rsid w:val="00533F04"/>
    <w:rsid w:val="00612750"/>
    <w:rsid w:val="007B44A4"/>
    <w:rsid w:val="00877CE4"/>
    <w:rsid w:val="008E078D"/>
    <w:rsid w:val="00A10C22"/>
    <w:rsid w:val="00CD6CF5"/>
    <w:rsid w:val="00E7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B2EC9"/>
  <w15:chartTrackingRefBased/>
  <w15:docId w15:val="{613DB602-E4D7-4789-9A70-40AA29FC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4A4"/>
    <w:pPr>
      <w:spacing w:after="0" w:line="276" w:lineRule="auto"/>
      <w:contextualSpacing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4A4"/>
    <w:pPr>
      <w:ind w:left="720"/>
    </w:pPr>
  </w:style>
  <w:style w:type="table" w:styleId="TableGrid">
    <w:name w:val="Table Grid"/>
    <w:basedOn w:val="TableNormal"/>
    <w:uiPriority w:val="39"/>
    <w:rsid w:val="00E72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3F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F04"/>
    <w:rPr>
      <w:rFonts w:ascii="Segoe UI" w:eastAsia="Arial" w:hAnsi="Segoe UI" w:cs="Segoe UI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Wisdom</dc:creator>
  <cp:keywords/>
  <dc:description/>
  <cp:lastModifiedBy>Leslie Wisdom</cp:lastModifiedBy>
  <cp:revision>9</cp:revision>
  <cp:lastPrinted>2018-11-29T21:55:00Z</cp:lastPrinted>
  <dcterms:created xsi:type="dcterms:W3CDTF">2018-11-29T19:49:00Z</dcterms:created>
  <dcterms:modified xsi:type="dcterms:W3CDTF">2018-11-29T22:03:00Z</dcterms:modified>
</cp:coreProperties>
</file>