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1B" w:rsidRPr="00EF0125" w:rsidRDefault="008D0B1B" w:rsidP="008D0B1B">
      <w:pPr>
        <w:jc w:val="center"/>
        <w:rPr>
          <w:b/>
        </w:rPr>
      </w:pPr>
      <w:r w:rsidRPr="00EF0125">
        <w:rPr>
          <w:b/>
        </w:rPr>
        <w:t>San Diego and Imperial Counties Region</w:t>
      </w:r>
    </w:p>
    <w:p w:rsidR="008D0B1B" w:rsidRPr="00EF0125" w:rsidRDefault="008D0B1B" w:rsidP="008D0B1B">
      <w:pPr>
        <w:jc w:val="center"/>
        <w:rPr>
          <w:b/>
        </w:rPr>
      </w:pPr>
      <w:r>
        <w:rPr>
          <w:b/>
        </w:rPr>
        <w:t xml:space="preserve">Data &amp; </w:t>
      </w:r>
      <w:r w:rsidRPr="00EF0125">
        <w:rPr>
          <w:b/>
        </w:rPr>
        <w:t xml:space="preserve">Research </w:t>
      </w:r>
      <w:r>
        <w:rPr>
          <w:b/>
        </w:rPr>
        <w:t>Committee</w:t>
      </w:r>
      <w:r w:rsidRPr="00EF0125">
        <w:rPr>
          <w:b/>
        </w:rPr>
        <w:t xml:space="preserve"> </w:t>
      </w:r>
    </w:p>
    <w:p w:rsidR="008D0B1B" w:rsidRPr="00EF0125" w:rsidRDefault="008D0B1B" w:rsidP="008D0B1B">
      <w:pPr>
        <w:jc w:val="center"/>
        <w:rPr>
          <w:b/>
        </w:rPr>
      </w:pPr>
    </w:p>
    <w:p w:rsidR="00C27CA6" w:rsidRPr="00D450A3" w:rsidRDefault="00B71844" w:rsidP="00325F24">
      <w:pPr>
        <w:rPr>
          <w:b/>
        </w:rPr>
      </w:pPr>
      <w:r w:rsidRPr="00D450A3">
        <w:rPr>
          <w:b/>
        </w:rPr>
        <w:t>Committee Members</w:t>
      </w:r>
    </w:p>
    <w:p w:rsidR="00D450A3" w:rsidRDefault="00D450A3" w:rsidP="00D450A3">
      <w:pPr>
        <w:pStyle w:val="ListParagraph"/>
        <w:numPr>
          <w:ilvl w:val="0"/>
          <w:numId w:val="5"/>
        </w:numPr>
      </w:pPr>
      <w:r>
        <w:t>Javier Ayala, CTE Dean at Grossmont College</w:t>
      </w:r>
    </w:p>
    <w:p w:rsidR="00D450A3" w:rsidRDefault="00D450A3" w:rsidP="00D450A3">
      <w:pPr>
        <w:pStyle w:val="ListParagraph"/>
        <w:numPr>
          <w:ilvl w:val="0"/>
          <w:numId w:val="5"/>
        </w:numPr>
      </w:pPr>
      <w:r>
        <w:t>Jessica Noel, Research and Planning, Southwestern College</w:t>
      </w:r>
    </w:p>
    <w:p w:rsidR="00C27CA6" w:rsidRDefault="00D450A3" w:rsidP="00C27CA6">
      <w:pPr>
        <w:pStyle w:val="ListParagraph"/>
        <w:numPr>
          <w:ilvl w:val="0"/>
          <w:numId w:val="5"/>
        </w:numPr>
      </w:pPr>
      <w:r>
        <w:t>Jose Carrillo, Research and Planning,</w:t>
      </w:r>
      <w:r w:rsidR="00C27CA6">
        <w:t xml:space="preserve"> I</w:t>
      </w:r>
      <w:r>
        <w:t>mperial Valley College</w:t>
      </w:r>
    </w:p>
    <w:p w:rsidR="00C27CA6" w:rsidRDefault="00C27CA6" w:rsidP="00C27CA6">
      <w:pPr>
        <w:pStyle w:val="ListParagraph"/>
        <w:numPr>
          <w:ilvl w:val="0"/>
          <w:numId w:val="5"/>
        </w:numPr>
      </w:pPr>
      <w:r>
        <w:t>Leroy Brady, DSN</w:t>
      </w:r>
      <w:r w:rsidR="00C01A54">
        <w:t>, Information &amp; Communications Technologies</w:t>
      </w:r>
    </w:p>
    <w:p w:rsidR="00D450A3" w:rsidRDefault="00D450A3" w:rsidP="00D450A3">
      <w:pPr>
        <w:pStyle w:val="ListParagraph"/>
        <w:numPr>
          <w:ilvl w:val="0"/>
          <w:numId w:val="5"/>
        </w:numPr>
      </w:pPr>
      <w:r>
        <w:t>Mollie Smith, Regional Consortium Chair</w:t>
      </w:r>
      <w:bookmarkStart w:id="0" w:name="_GoBack"/>
      <w:bookmarkEnd w:id="0"/>
    </w:p>
    <w:p w:rsidR="00D450A3" w:rsidRDefault="00D450A3" w:rsidP="00D450A3">
      <w:pPr>
        <w:pStyle w:val="ListParagraph"/>
        <w:numPr>
          <w:ilvl w:val="0"/>
          <w:numId w:val="5"/>
        </w:numPr>
      </w:pPr>
      <w:r>
        <w:t>Susan Garland, CTE, Palomar College</w:t>
      </w:r>
    </w:p>
    <w:p w:rsidR="00D450A3" w:rsidRDefault="00D450A3" w:rsidP="00D450A3">
      <w:pPr>
        <w:pStyle w:val="ListParagraph"/>
        <w:numPr>
          <w:ilvl w:val="0"/>
          <w:numId w:val="5"/>
        </w:numPr>
      </w:pPr>
      <w:r>
        <w:t>Tina Ngo Bartel, COE Director</w:t>
      </w:r>
    </w:p>
    <w:p w:rsidR="00D450A3" w:rsidRDefault="00D450A3" w:rsidP="00D450A3">
      <w:pPr>
        <w:pStyle w:val="ListParagraph"/>
        <w:numPr>
          <w:ilvl w:val="0"/>
          <w:numId w:val="5"/>
        </w:numPr>
      </w:pPr>
      <w:r>
        <w:t>Victor Castillo, DSN, Global Trade</w:t>
      </w:r>
    </w:p>
    <w:p w:rsidR="00D450A3" w:rsidRDefault="00C27CA6" w:rsidP="00D450A3">
      <w:pPr>
        <w:pStyle w:val="ListParagraph"/>
        <w:numPr>
          <w:ilvl w:val="0"/>
          <w:numId w:val="5"/>
        </w:numPr>
      </w:pPr>
      <w:r>
        <w:t xml:space="preserve">Zhenya </w:t>
      </w:r>
      <w:r w:rsidR="00D450A3">
        <w:t xml:space="preserve">Lindstrom, Associate Dean, CTE, </w:t>
      </w:r>
      <w:proofErr w:type="spellStart"/>
      <w:r w:rsidR="00D450A3">
        <w:t>MiraCosta</w:t>
      </w:r>
      <w:proofErr w:type="spellEnd"/>
      <w:r w:rsidR="00D450A3">
        <w:t xml:space="preserve"> College (Chair)</w:t>
      </w:r>
    </w:p>
    <w:p w:rsidR="00C27CA6" w:rsidRDefault="00D450A3" w:rsidP="00991CBB">
      <w:pPr>
        <w:pStyle w:val="ListParagraph"/>
        <w:numPr>
          <w:ilvl w:val="0"/>
          <w:numId w:val="5"/>
        </w:numPr>
      </w:pPr>
      <w:r w:rsidRPr="00C01A54">
        <w:rPr>
          <w:i/>
        </w:rPr>
        <w:t>Vacant</w:t>
      </w:r>
      <w:r>
        <w:t>, San Diego Community College District</w:t>
      </w:r>
    </w:p>
    <w:p w:rsidR="00D450A3" w:rsidRDefault="00D450A3" w:rsidP="00D450A3">
      <w:pPr>
        <w:pStyle w:val="ListParagraph"/>
      </w:pPr>
    </w:p>
    <w:p w:rsidR="002841BD" w:rsidRPr="00D450A3" w:rsidRDefault="00E82DCF" w:rsidP="00325F24">
      <w:pPr>
        <w:rPr>
          <w:b/>
        </w:rPr>
      </w:pPr>
      <w:r w:rsidRPr="00D450A3">
        <w:rPr>
          <w:b/>
        </w:rPr>
        <w:t>Data &amp; Research Committee Goals</w:t>
      </w:r>
    </w:p>
    <w:p w:rsidR="008F64EE" w:rsidRDefault="008F64EE" w:rsidP="00D513E3">
      <w:pPr>
        <w:pStyle w:val="ListParagraph"/>
        <w:numPr>
          <w:ilvl w:val="0"/>
          <w:numId w:val="3"/>
        </w:numPr>
      </w:pPr>
      <w:r>
        <w:t>Develop a structure/system for the research process</w:t>
      </w:r>
      <w:r w:rsidR="00D450A3">
        <w:t xml:space="preserve"> in the region</w:t>
      </w:r>
    </w:p>
    <w:p w:rsidR="00C042CE" w:rsidRDefault="00D262AA" w:rsidP="008F64EE">
      <w:pPr>
        <w:pStyle w:val="ListParagraph"/>
        <w:numPr>
          <w:ilvl w:val="1"/>
          <w:numId w:val="3"/>
        </w:numPr>
      </w:pPr>
      <w:r>
        <w:t>Establish criteria of which projects go to the committee versus projects that just go straight to COE or institutional researchers</w:t>
      </w:r>
    </w:p>
    <w:p w:rsidR="00716765" w:rsidRDefault="00D450A3" w:rsidP="00716765">
      <w:pPr>
        <w:pStyle w:val="ListParagraph"/>
        <w:numPr>
          <w:ilvl w:val="1"/>
          <w:numId w:val="3"/>
        </w:numPr>
      </w:pPr>
      <w:r>
        <w:t>Revisit</w:t>
      </w:r>
      <w:r w:rsidR="00716765">
        <w:t xml:space="preserve"> and defin</w:t>
      </w:r>
      <w:r>
        <w:t>e</w:t>
      </w:r>
      <w:r w:rsidR="00716765">
        <w:t xml:space="preserve"> the region’s research agenda</w:t>
      </w:r>
      <w:r>
        <w:t xml:space="preserve"> or identify</w:t>
      </w:r>
      <w:r w:rsidR="00716765">
        <w:t xml:space="preserve"> common research needs for the region</w:t>
      </w:r>
    </w:p>
    <w:p w:rsidR="00D450A3" w:rsidRDefault="00D450A3" w:rsidP="00D450A3">
      <w:pPr>
        <w:pStyle w:val="ListParagraph"/>
        <w:ind w:left="1440"/>
      </w:pPr>
    </w:p>
    <w:p w:rsidR="00D262AA" w:rsidRDefault="00D450A3" w:rsidP="00CA1759">
      <w:pPr>
        <w:pStyle w:val="ListParagraph"/>
        <w:numPr>
          <w:ilvl w:val="0"/>
          <w:numId w:val="3"/>
        </w:numPr>
      </w:pPr>
      <w:r>
        <w:t>Provide</w:t>
      </w:r>
      <w:r w:rsidR="00285163">
        <w:t xml:space="preserve"> </w:t>
      </w:r>
      <w:r>
        <w:t xml:space="preserve">guidance and </w:t>
      </w:r>
      <w:r w:rsidR="00285163">
        <w:t>feedback for the</w:t>
      </w:r>
      <w:r>
        <w:t xml:space="preserve"> </w:t>
      </w:r>
      <w:r w:rsidR="00285163">
        <w:t xml:space="preserve">SWP-funded </w:t>
      </w:r>
      <w:r w:rsidR="00C651D2">
        <w:t xml:space="preserve">research </w:t>
      </w:r>
      <w:r w:rsidR="00285163">
        <w:t>projects</w:t>
      </w:r>
    </w:p>
    <w:p w:rsidR="00D450A3" w:rsidRDefault="00D450A3" w:rsidP="00D450A3">
      <w:pPr>
        <w:pStyle w:val="ListParagraph"/>
        <w:numPr>
          <w:ilvl w:val="1"/>
          <w:numId w:val="3"/>
        </w:numPr>
      </w:pPr>
      <w:r>
        <w:t xml:space="preserve">Act as an advisory committee to the COE Director on SWP research projects </w:t>
      </w:r>
    </w:p>
    <w:p w:rsidR="00D450A3" w:rsidRDefault="00D450A3" w:rsidP="00D450A3">
      <w:pPr>
        <w:pStyle w:val="ListParagraph"/>
      </w:pPr>
    </w:p>
    <w:p w:rsidR="00105067" w:rsidRDefault="00A769F3" w:rsidP="00A769F3">
      <w:pPr>
        <w:pStyle w:val="ListParagraph"/>
        <w:numPr>
          <w:ilvl w:val="0"/>
          <w:numId w:val="3"/>
        </w:numPr>
      </w:pPr>
      <w:r>
        <w:t xml:space="preserve">Review new, prospective research projects and </w:t>
      </w:r>
      <w:r w:rsidR="00D450A3">
        <w:t>in that review</w:t>
      </w:r>
      <w:r w:rsidR="00105067">
        <w:t>:</w:t>
      </w:r>
    </w:p>
    <w:p w:rsidR="000A0A3D" w:rsidRDefault="000A0A3D" w:rsidP="000A0A3D">
      <w:pPr>
        <w:pStyle w:val="ListParagraph"/>
        <w:numPr>
          <w:ilvl w:val="1"/>
          <w:numId w:val="3"/>
        </w:numPr>
      </w:pPr>
      <w:r>
        <w:t>Provide ad hoc consultation on research-related items for the region</w:t>
      </w:r>
    </w:p>
    <w:p w:rsidR="00B64789" w:rsidRDefault="00B64789" w:rsidP="000A0A3D">
      <w:pPr>
        <w:pStyle w:val="ListParagraph"/>
        <w:numPr>
          <w:ilvl w:val="1"/>
          <w:numId w:val="3"/>
        </w:numPr>
      </w:pPr>
      <w:r>
        <w:t>Refine and define the actual research plan for the new research project</w:t>
      </w:r>
    </w:p>
    <w:p w:rsidR="00A769F3" w:rsidRDefault="00105067" w:rsidP="00105067">
      <w:pPr>
        <w:pStyle w:val="ListParagraph"/>
        <w:numPr>
          <w:ilvl w:val="1"/>
          <w:numId w:val="3"/>
        </w:numPr>
      </w:pPr>
      <w:r>
        <w:t>Determine</w:t>
      </w:r>
      <w:r w:rsidR="008D2121">
        <w:t xml:space="preserve"> the region’s role in interacting with </w:t>
      </w:r>
      <w:r w:rsidR="00A769F3">
        <w:t>those</w:t>
      </w:r>
      <w:r w:rsidR="008D2121">
        <w:t xml:space="preserve"> new research project</w:t>
      </w:r>
      <w:r w:rsidR="00A769F3">
        <w:t>s</w:t>
      </w:r>
    </w:p>
    <w:p w:rsidR="00105067" w:rsidRDefault="00105067" w:rsidP="00105067">
      <w:pPr>
        <w:pStyle w:val="ListParagraph"/>
        <w:numPr>
          <w:ilvl w:val="1"/>
          <w:numId w:val="3"/>
        </w:numPr>
      </w:pPr>
      <w:r>
        <w:t>Validate whether there’s capacity to do those new research projects</w:t>
      </w:r>
    </w:p>
    <w:p w:rsidR="00D513E3" w:rsidRDefault="00D513E3" w:rsidP="00D513E3">
      <w:pPr>
        <w:pStyle w:val="ListParagraph"/>
        <w:numPr>
          <w:ilvl w:val="1"/>
          <w:numId w:val="3"/>
        </w:numPr>
      </w:pPr>
      <w:r>
        <w:t>Confirm that the research matches SWP criteria</w:t>
      </w:r>
      <w:r w:rsidR="00A47EB7">
        <w:t>/needs before moving forward</w:t>
      </w:r>
    </w:p>
    <w:p w:rsidR="008D2121" w:rsidRDefault="00105067" w:rsidP="00105067">
      <w:pPr>
        <w:pStyle w:val="ListParagraph"/>
        <w:numPr>
          <w:ilvl w:val="1"/>
          <w:numId w:val="3"/>
        </w:numPr>
      </w:pPr>
      <w:r>
        <w:t>Make</w:t>
      </w:r>
      <w:r w:rsidR="001F6073">
        <w:t xml:space="preserve"> </w:t>
      </w:r>
      <w:r w:rsidR="00633FC5">
        <w:t>recommendations to WDC, and then ultimately to ROC</w:t>
      </w:r>
    </w:p>
    <w:p w:rsidR="00D450A3" w:rsidRDefault="00D450A3" w:rsidP="00D450A3">
      <w:pPr>
        <w:pStyle w:val="ListParagraph"/>
        <w:ind w:left="1440"/>
      </w:pPr>
    </w:p>
    <w:p w:rsidR="00B05499" w:rsidRDefault="00D450A3" w:rsidP="00D513E3">
      <w:pPr>
        <w:pStyle w:val="ListParagraph"/>
        <w:numPr>
          <w:ilvl w:val="0"/>
          <w:numId w:val="3"/>
        </w:numPr>
      </w:pPr>
      <w:r>
        <w:t>Provide</w:t>
      </w:r>
      <w:r w:rsidR="002413F6">
        <w:t xml:space="preserve"> interpretation for</w:t>
      </w:r>
      <w:r w:rsidR="00751E02">
        <w:t xml:space="preserve"> data</w:t>
      </w:r>
    </w:p>
    <w:p w:rsidR="00D450A3" w:rsidRDefault="00D450A3" w:rsidP="007E5D01"/>
    <w:p w:rsidR="00E82DCF" w:rsidRPr="00C01A54" w:rsidRDefault="00C01A54" w:rsidP="007E5D01">
      <w:pPr>
        <w:rPr>
          <w:b/>
        </w:rPr>
      </w:pPr>
      <w:r>
        <w:rPr>
          <w:b/>
        </w:rPr>
        <w:t xml:space="preserve">Meeting Schedule </w:t>
      </w:r>
    </w:p>
    <w:p w:rsidR="00D92F9C" w:rsidRDefault="00D450A3" w:rsidP="003B1C04">
      <w:pPr>
        <w:pStyle w:val="ListParagraph"/>
        <w:numPr>
          <w:ilvl w:val="0"/>
          <w:numId w:val="4"/>
        </w:numPr>
      </w:pPr>
      <w:r>
        <w:t>First Wednesday of the month, 2-4PM</w:t>
      </w:r>
    </w:p>
    <w:p w:rsidR="00D450A3" w:rsidRDefault="00D450A3" w:rsidP="003B1C04">
      <w:pPr>
        <w:pStyle w:val="ListParagraph"/>
        <w:numPr>
          <w:ilvl w:val="0"/>
          <w:numId w:val="4"/>
        </w:numPr>
      </w:pPr>
      <w:r>
        <w:t>Locations vary</w:t>
      </w:r>
    </w:p>
    <w:p w:rsidR="00405A55" w:rsidRDefault="00405A55" w:rsidP="00C01A54">
      <w:pPr>
        <w:pStyle w:val="ListParagraph"/>
      </w:pPr>
    </w:p>
    <w:sectPr w:rsidR="00405A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C9" w:rsidRDefault="000F02C9" w:rsidP="008808DF">
      <w:pPr>
        <w:spacing w:after="0" w:line="240" w:lineRule="auto"/>
      </w:pPr>
      <w:r>
        <w:separator/>
      </w:r>
    </w:p>
  </w:endnote>
  <w:endnote w:type="continuationSeparator" w:id="0">
    <w:p w:rsidR="000F02C9" w:rsidRDefault="000F02C9" w:rsidP="0088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C9" w:rsidRDefault="000F02C9" w:rsidP="008808DF">
      <w:pPr>
        <w:spacing w:after="0" w:line="240" w:lineRule="auto"/>
      </w:pPr>
      <w:r>
        <w:separator/>
      </w:r>
    </w:p>
  </w:footnote>
  <w:footnote w:type="continuationSeparator" w:id="0">
    <w:p w:rsidR="000F02C9" w:rsidRDefault="000F02C9" w:rsidP="0088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DF" w:rsidRPr="008808DF" w:rsidRDefault="008808DF" w:rsidP="008808DF">
    <w:pPr>
      <w:pStyle w:val="Header"/>
      <w:jc w:val="right"/>
      <w:rPr>
        <w:color w:val="808080" w:themeColor="background1" w:themeShade="80"/>
        <w:sz w:val="20"/>
      </w:rPr>
    </w:pPr>
    <w:r w:rsidRPr="008808DF">
      <w:rPr>
        <w:color w:val="808080" w:themeColor="background1" w:themeShade="80"/>
        <w:sz w:val="20"/>
      </w:rPr>
      <w:t>Developed 10/4/2017</w:t>
    </w:r>
  </w:p>
  <w:p w:rsidR="008808DF" w:rsidRPr="008808DF" w:rsidRDefault="008808DF" w:rsidP="008808DF">
    <w:pPr>
      <w:pStyle w:val="Header"/>
      <w:jc w:val="right"/>
      <w:rPr>
        <w:color w:val="808080" w:themeColor="background1" w:themeShade="80"/>
        <w:sz w:val="20"/>
      </w:rPr>
    </w:pPr>
    <w:r w:rsidRPr="008808DF">
      <w:rPr>
        <w:color w:val="808080" w:themeColor="background1" w:themeShade="80"/>
        <w:sz w:val="20"/>
      </w:rPr>
      <w:t>Updated 1/9/3018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64C"/>
    <w:multiLevelType w:val="hybridMultilevel"/>
    <w:tmpl w:val="5EAE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25B1"/>
    <w:multiLevelType w:val="hybridMultilevel"/>
    <w:tmpl w:val="1E98F490"/>
    <w:lvl w:ilvl="0" w:tplc="BAD863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F15B5"/>
    <w:multiLevelType w:val="hybridMultilevel"/>
    <w:tmpl w:val="F698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F7D4E"/>
    <w:multiLevelType w:val="hybridMultilevel"/>
    <w:tmpl w:val="B7F26110"/>
    <w:lvl w:ilvl="0" w:tplc="FAE6F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14CAB"/>
    <w:multiLevelType w:val="hybridMultilevel"/>
    <w:tmpl w:val="D2F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25"/>
    <w:rsid w:val="00011FDE"/>
    <w:rsid w:val="000136C5"/>
    <w:rsid w:val="000331D1"/>
    <w:rsid w:val="000A0A3D"/>
    <w:rsid w:val="000D10DB"/>
    <w:rsid w:val="000F02C9"/>
    <w:rsid w:val="00105067"/>
    <w:rsid w:val="00126217"/>
    <w:rsid w:val="001732DA"/>
    <w:rsid w:val="001A6934"/>
    <w:rsid w:val="001C5796"/>
    <w:rsid w:val="001F6073"/>
    <w:rsid w:val="002413F6"/>
    <w:rsid w:val="002841BD"/>
    <w:rsid w:val="00285163"/>
    <w:rsid w:val="00287174"/>
    <w:rsid w:val="00292CE2"/>
    <w:rsid w:val="002B56C7"/>
    <w:rsid w:val="002D34EE"/>
    <w:rsid w:val="00325F24"/>
    <w:rsid w:val="003B0065"/>
    <w:rsid w:val="003B1C04"/>
    <w:rsid w:val="003D55B3"/>
    <w:rsid w:val="00405A55"/>
    <w:rsid w:val="004231B0"/>
    <w:rsid w:val="00431157"/>
    <w:rsid w:val="004F226A"/>
    <w:rsid w:val="00633FC5"/>
    <w:rsid w:val="006935E5"/>
    <w:rsid w:val="00716765"/>
    <w:rsid w:val="00736FE2"/>
    <w:rsid w:val="00751E02"/>
    <w:rsid w:val="007B2E4F"/>
    <w:rsid w:val="007E5D01"/>
    <w:rsid w:val="0085385A"/>
    <w:rsid w:val="008808DF"/>
    <w:rsid w:val="008D045D"/>
    <w:rsid w:val="008D0B1B"/>
    <w:rsid w:val="008D2121"/>
    <w:rsid w:val="008F64EE"/>
    <w:rsid w:val="00965A61"/>
    <w:rsid w:val="00A143DC"/>
    <w:rsid w:val="00A24FD8"/>
    <w:rsid w:val="00A47EB7"/>
    <w:rsid w:val="00A769F3"/>
    <w:rsid w:val="00A86FDC"/>
    <w:rsid w:val="00B05499"/>
    <w:rsid w:val="00B64789"/>
    <w:rsid w:val="00B71844"/>
    <w:rsid w:val="00C01A54"/>
    <w:rsid w:val="00C042CE"/>
    <w:rsid w:val="00C27CA6"/>
    <w:rsid w:val="00C63543"/>
    <w:rsid w:val="00C651D2"/>
    <w:rsid w:val="00C901F5"/>
    <w:rsid w:val="00CA1759"/>
    <w:rsid w:val="00D06D02"/>
    <w:rsid w:val="00D262AA"/>
    <w:rsid w:val="00D450A3"/>
    <w:rsid w:val="00D46C28"/>
    <w:rsid w:val="00D513E3"/>
    <w:rsid w:val="00D92F9C"/>
    <w:rsid w:val="00DE03CC"/>
    <w:rsid w:val="00E21081"/>
    <w:rsid w:val="00E22AF3"/>
    <w:rsid w:val="00E25836"/>
    <w:rsid w:val="00E371C6"/>
    <w:rsid w:val="00E82DCF"/>
    <w:rsid w:val="00EF0125"/>
    <w:rsid w:val="00F2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8496"/>
  <w15:docId w15:val="{AF720AD0-F70B-4761-87F2-8B55456A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25"/>
    <w:pPr>
      <w:ind w:left="720"/>
      <w:contextualSpacing/>
    </w:pPr>
  </w:style>
  <w:style w:type="table" w:styleId="TableGrid">
    <w:name w:val="Table Grid"/>
    <w:basedOn w:val="TableNormal"/>
    <w:uiPriority w:val="39"/>
    <w:rsid w:val="007E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DF"/>
  </w:style>
  <w:style w:type="paragraph" w:styleId="Footer">
    <w:name w:val="footer"/>
    <w:basedOn w:val="Normal"/>
    <w:link w:val="FooterChar"/>
    <w:uiPriority w:val="99"/>
    <w:unhideWhenUsed/>
    <w:rsid w:val="0088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Lindstrom, Zhenya</dc:creator>
  <cp:keywords/>
  <dc:description/>
  <cp:lastModifiedBy>Lindstrom, Zhenya</cp:lastModifiedBy>
  <cp:revision>5</cp:revision>
  <dcterms:created xsi:type="dcterms:W3CDTF">2018-01-09T16:32:00Z</dcterms:created>
  <dcterms:modified xsi:type="dcterms:W3CDTF">2018-01-09T17:28:00Z</dcterms:modified>
</cp:coreProperties>
</file>