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1B" w:rsidRPr="00EF0125" w:rsidRDefault="008D0B1B" w:rsidP="008D0B1B">
      <w:pPr>
        <w:jc w:val="center"/>
        <w:rPr>
          <w:b/>
        </w:rPr>
      </w:pPr>
      <w:r w:rsidRPr="00EF0125">
        <w:rPr>
          <w:b/>
        </w:rPr>
        <w:t>San Diego and Imperial Counties Region</w:t>
      </w:r>
    </w:p>
    <w:p w:rsidR="008D0B1B" w:rsidRPr="008D0B1B" w:rsidRDefault="008D0B1B" w:rsidP="008D0B1B">
      <w:pPr>
        <w:jc w:val="center"/>
        <w:rPr>
          <w:b/>
        </w:rPr>
      </w:pPr>
      <w:r>
        <w:rPr>
          <w:b/>
        </w:rPr>
        <w:t>MINUTES</w:t>
      </w:r>
    </w:p>
    <w:p w:rsidR="008D0B1B" w:rsidRPr="00EF0125" w:rsidRDefault="008D0B1B" w:rsidP="008D0B1B">
      <w:pPr>
        <w:jc w:val="center"/>
        <w:rPr>
          <w:b/>
        </w:rPr>
      </w:pPr>
      <w:r>
        <w:rPr>
          <w:b/>
        </w:rPr>
        <w:t xml:space="preserve">SWP Data &amp; </w:t>
      </w:r>
      <w:r w:rsidRPr="00EF0125">
        <w:rPr>
          <w:b/>
        </w:rPr>
        <w:t xml:space="preserve">Research </w:t>
      </w:r>
      <w:r>
        <w:rPr>
          <w:b/>
        </w:rPr>
        <w:t>Committee</w:t>
      </w:r>
      <w:r w:rsidRPr="00EF0125">
        <w:rPr>
          <w:b/>
        </w:rPr>
        <w:t xml:space="preserve"> meeting</w:t>
      </w:r>
    </w:p>
    <w:p w:rsidR="008D0B1B" w:rsidRPr="00EF0125" w:rsidRDefault="008D0B1B" w:rsidP="008D0B1B">
      <w:pPr>
        <w:jc w:val="center"/>
        <w:rPr>
          <w:b/>
        </w:rPr>
      </w:pPr>
      <w:r w:rsidRPr="00EF0125">
        <w:rPr>
          <w:b/>
        </w:rPr>
        <w:t>October 4, 2017</w:t>
      </w:r>
      <w:r>
        <w:rPr>
          <w:b/>
        </w:rPr>
        <w:t xml:space="preserve">, </w:t>
      </w:r>
      <w:r w:rsidRPr="00EF0125">
        <w:rPr>
          <w:b/>
        </w:rPr>
        <w:t>2-4pm</w:t>
      </w:r>
    </w:p>
    <w:p w:rsidR="008D0B1B" w:rsidRDefault="008D0B1B" w:rsidP="008D0B1B">
      <w:pPr>
        <w:jc w:val="center"/>
        <w:rPr>
          <w:b/>
        </w:rPr>
      </w:pPr>
      <w:r w:rsidRPr="00EF0125">
        <w:rPr>
          <w:b/>
        </w:rPr>
        <w:t>SDCE - 8355 Aero Drive, San Diego, CA 92123 - Admin Office Room 115S</w:t>
      </w:r>
    </w:p>
    <w:p w:rsidR="008D0B1B" w:rsidRPr="00EF0125" w:rsidRDefault="008D0B1B" w:rsidP="008D0B1B">
      <w:pPr>
        <w:jc w:val="center"/>
        <w:rPr>
          <w:b/>
        </w:rPr>
      </w:pPr>
    </w:p>
    <w:p w:rsidR="00C27CA6" w:rsidRDefault="00C27CA6" w:rsidP="00325F24">
      <w:r>
        <w:t>Present: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Tina Ngo Bartel, COE Director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Jose Carrillo, Researcher at IVC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Marie Vicario, Faculty at SWC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Susan Garland, CTE at Palomar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Victor Castillo, DSN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Cathy Hasson, Researcher at SDCCD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Leroy Brady, DSN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Javier Ayala, CTE Dean at GCC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Mollie Smith, Regional Consortium Chair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Zhenya Lindstrom, Associate Dean at MCC</w:t>
      </w:r>
      <w:bookmarkStart w:id="0" w:name="_GoBack"/>
      <w:bookmarkEnd w:id="0"/>
    </w:p>
    <w:p w:rsidR="00C27CA6" w:rsidRDefault="00C27CA6" w:rsidP="00325F24"/>
    <w:p w:rsidR="002841BD" w:rsidRDefault="00E82DCF" w:rsidP="00325F24">
      <w:r>
        <w:t>Data &amp; Research Committee Goals</w:t>
      </w:r>
      <w:r w:rsidR="00D513E3">
        <w:t>:</w:t>
      </w:r>
    </w:p>
    <w:p w:rsidR="008F64EE" w:rsidRDefault="008F64EE" w:rsidP="00D513E3">
      <w:pPr>
        <w:pStyle w:val="ListParagraph"/>
        <w:numPr>
          <w:ilvl w:val="0"/>
          <w:numId w:val="3"/>
        </w:numPr>
      </w:pPr>
      <w:r>
        <w:t>Develop</w:t>
      </w:r>
      <w:r w:rsidR="00E25836">
        <w:t>ing</w:t>
      </w:r>
      <w:r>
        <w:t xml:space="preserve"> a structure/system for the research process</w:t>
      </w:r>
    </w:p>
    <w:p w:rsidR="00C042CE" w:rsidRDefault="00D262AA" w:rsidP="008F64EE">
      <w:pPr>
        <w:pStyle w:val="ListParagraph"/>
        <w:numPr>
          <w:ilvl w:val="1"/>
          <w:numId w:val="3"/>
        </w:numPr>
      </w:pPr>
      <w:r>
        <w:t>Establishing criteria of which projects go to the committee versus projects that just go straight to COE or institutional researchers</w:t>
      </w:r>
    </w:p>
    <w:p w:rsidR="00716765" w:rsidRDefault="00716765" w:rsidP="00716765">
      <w:pPr>
        <w:pStyle w:val="ListParagraph"/>
        <w:numPr>
          <w:ilvl w:val="1"/>
          <w:numId w:val="3"/>
        </w:numPr>
      </w:pPr>
      <w:r>
        <w:t>Revisiting and defining the region’s research agenda or identifying common research needs for the region</w:t>
      </w:r>
    </w:p>
    <w:p w:rsidR="00D262AA" w:rsidRDefault="00285163" w:rsidP="00CA1759">
      <w:pPr>
        <w:pStyle w:val="ListParagraph"/>
        <w:numPr>
          <w:ilvl w:val="0"/>
          <w:numId w:val="3"/>
        </w:numPr>
      </w:pPr>
      <w:r>
        <w:t>Providing feedback for the</w:t>
      </w:r>
      <w:r w:rsidR="00C651D2">
        <w:t xml:space="preserve"> PY17-18</w:t>
      </w:r>
      <w:r>
        <w:t xml:space="preserve"> SWP-funded </w:t>
      </w:r>
      <w:r w:rsidR="00C651D2">
        <w:t xml:space="preserve">research </w:t>
      </w:r>
      <w:r>
        <w:t>projects</w:t>
      </w:r>
    </w:p>
    <w:p w:rsidR="00105067" w:rsidRDefault="00A769F3" w:rsidP="00A769F3">
      <w:pPr>
        <w:pStyle w:val="ListParagraph"/>
        <w:numPr>
          <w:ilvl w:val="0"/>
          <w:numId w:val="3"/>
        </w:numPr>
      </w:pPr>
      <w:r>
        <w:t xml:space="preserve">Reviewing new, prospective research projects and </w:t>
      </w:r>
      <w:r w:rsidR="00105067">
        <w:t>in that review, we:</w:t>
      </w:r>
    </w:p>
    <w:p w:rsidR="000A0A3D" w:rsidRDefault="000A0A3D" w:rsidP="000A0A3D">
      <w:pPr>
        <w:pStyle w:val="ListParagraph"/>
        <w:numPr>
          <w:ilvl w:val="1"/>
          <w:numId w:val="3"/>
        </w:numPr>
      </w:pPr>
      <w:r>
        <w:t>Provide ad hoc consultation on research-related items for the region</w:t>
      </w:r>
    </w:p>
    <w:p w:rsidR="00B64789" w:rsidRDefault="00B64789" w:rsidP="000A0A3D">
      <w:pPr>
        <w:pStyle w:val="ListParagraph"/>
        <w:numPr>
          <w:ilvl w:val="1"/>
          <w:numId w:val="3"/>
        </w:numPr>
      </w:pPr>
      <w:r>
        <w:t>Refine and define the actual research plan for the new research project</w:t>
      </w:r>
    </w:p>
    <w:p w:rsidR="00A769F3" w:rsidRDefault="00105067" w:rsidP="00105067">
      <w:pPr>
        <w:pStyle w:val="ListParagraph"/>
        <w:numPr>
          <w:ilvl w:val="1"/>
          <w:numId w:val="3"/>
        </w:numPr>
      </w:pPr>
      <w:r>
        <w:t>Determine</w:t>
      </w:r>
      <w:r w:rsidR="008D2121">
        <w:t xml:space="preserve"> the region’s role in interacting with </w:t>
      </w:r>
      <w:r w:rsidR="00A769F3">
        <w:t>those</w:t>
      </w:r>
      <w:r w:rsidR="008D2121">
        <w:t xml:space="preserve"> new research project</w:t>
      </w:r>
      <w:r w:rsidR="00A769F3">
        <w:t>s</w:t>
      </w:r>
    </w:p>
    <w:p w:rsidR="00105067" w:rsidRDefault="00105067" w:rsidP="00105067">
      <w:pPr>
        <w:pStyle w:val="ListParagraph"/>
        <w:numPr>
          <w:ilvl w:val="1"/>
          <w:numId w:val="3"/>
        </w:numPr>
      </w:pPr>
      <w:r>
        <w:t>Validate whether there’s capacity to do those new research projects</w:t>
      </w:r>
    </w:p>
    <w:p w:rsidR="00D513E3" w:rsidRDefault="00D513E3" w:rsidP="00D513E3">
      <w:pPr>
        <w:pStyle w:val="ListParagraph"/>
        <w:numPr>
          <w:ilvl w:val="1"/>
          <w:numId w:val="3"/>
        </w:numPr>
      </w:pPr>
      <w:r>
        <w:t>Confirm that the research matches SWP criteria</w:t>
      </w:r>
      <w:r w:rsidR="00A47EB7">
        <w:t>/needs before moving forward</w:t>
      </w:r>
    </w:p>
    <w:p w:rsidR="008D2121" w:rsidRDefault="00105067" w:rsidP="00105067">
      <w:pPr>
        <w:pStyle w:val="ListParagraph"/>
        <w:numPr>
          <w:ilvl w:val="1"/>
          <w:numId w:val="3"/>
        </w:numPr>
      </w:pPr>
      <w:r>
        <w:t>Make</w:t>
      </w:r>
      <w:r w:rsidR="001F6073">
        <w:t xml:space="preserve"> </w:t>
      </w:r>
      <w:r w:rsidR="00633FC5">
        <w:t>recommendations to WDC, and then ultimately to ROC</w:t>
      </w:r>
    </w:p>
    <w:p w:rsidR="00B05499" w:rsidRDefault="002413F6" w:rsidP="00D513E3">
      <w:pPr>
        <w:pStyle w:val="ListParagraph"/>
        <w:numPr>
          <w:ilvl w:val="0"/>
          <w:numId w:val="3"/>
        </w:numPr>
      </w:pPr>
      <w:r>
        <w:t>Providing interpretation for</w:t>
      </w:r>
      <w:r w:rsidR="00751E02">
        <w:t xml:space="preserve"> data</w:t>
      </w:r>
    </w:p>
    <w:p w:rsidR="00716765" w:rsidRDefault="00716765" w:rsidP="00716765"/>
    <w:p w:rsidR="00E82DCF" w:rsidRDefault="004231B0" w:rsidP="007E5D01">
      <w:r>
        <w:t>Meeting Schedule and Locations</w:t>
      </w:r>
    </w:p>
    <w:p w:rsidR="004231B0" w:rsidRDefault="00D92F9C" w:rsidP="00D92F9C">
      <w:pPr>
        <w:pStyle w:val="ListParagraph"/>
        <w:numPr>
          <w:ilvl w:val="0"/>
          <w:numId w:val="4"/>
        </w:numPr>
      </w:pPr>
      <w:r>
        <w:t>Wed, November 8,</w:t>
      </w:r>
      <w:r w:rsidR="003B1C04">
        <w:t xml:space="preserve"> 2017 – 2-4 pm: Miramar</w:t>
      </w:r>
      <w:r>
        <w:t xml:space="preserve"> College </w:t>
      </w:r>
    </w:p>
    <w:p w:rsidR="00D92F9C" w:rsidRDefault="003B1C04" w:rsidP="003B1C04">
      <w:pPr>
        <w:pStyle w:val="ListParagraph"/>
        <w:numPr>
          <w:ilvl w:val="0"/>
          <w:numId w:val="4"/>
        </w:numPr>
      </w:pPr>
      <w:r>
        <w:t xml:space="preserve">Wed, </w:t>
      </w:r>
      <w:r w:rsidR="000136C5">
        <w:t>December 6, 2017: Miramar College</w:t>
      </w:r>
    </w:p>
    <w:p w:rsidR="000136C5" w:rsidRDefault="000136C5" w:rsidP="003B1C04"/>
    <w:p w:rsidR="003B1C04" w:rsidRDefault="003B1C04" w:rsidP="003B1C04">
      <w:r>
        <w:t>ACTION ITEMS:</w:t>
      </w:r>
    </w:p>
    <w:p w:rsidR="003B1C04" w:rsidRDefault="003B1C04" w:rsidP="003B1C04">
      <w:pPr>
        <w:pStyle w:val="ListParagraph"/>
        <w:numPr>
          <w:ilvl w:val="0"/>
          <w:numId w:val="4"/>
        </w:numPr>
      </w:pPr>
      <w:r>
        <w:t>Need online access for this committee meeting</w:t>
      </w:r>
    </w:p>
    <w:p w:rsidR="003B1C04" w:rsidRDefault="003B1C04" w:rsidP="003B1C04">
      <w:r>
        <w:t>COE Research Plan:</w:t>
      </w:r>
    </w:p>
    <w:p w:rsidR="003B1C04" w:rsidRDefault="003B1C04" w:rsidP="003B1C04">
      <w:r>
        <w:t>Gap analyses:</w:t>
      </w:r>
    </w:p>
    <w:p w:rsidR="003B1C04" w:rsidRDefault="003B1C04" w:rsidP="003B1C04">
      <w:pPr>
        <w:pStyle w:val="ListParagraph"/>
        <w:numPr>
          <w:ilvl w:val="0"/>
          <w:numId w:val="4"/>
        </w:numPr>
      </w:pPr>
      <w:r>
        <w:t>Regional annual report from the COE (labor market gap assessment) – funded by COE grant</w:t>
      </w:r>
    </w:p>
    <w:p w:rsidR="003B1C04" w:rsidRDefault="003B1C04" w:rsidP="003B1C04">
      <w:pPr>
        <w:pStyle w:val="ListParagraph"/>
        <w:numPr>
          <w:ilvl w:val="0"/>
          <w:numId w:val="4"/>
        </w:numPr>
      </w:pPr>
      <w:r>
        <w:t>What are the occupations in the sectors that need our attention</w:t>
      </w:r>
    </w:p>
    <w:p w:rsidR="003B1C04" w:rsidRDefault="003B1C04" w:rsidP="003B1C04">
      <w:pPr>
        <w:pStyle w:val="ListParagraph"/>
        <w:numPr>
          <w:ilvl w:val="0"/>
          <w:numId w:val="4"/>
        </w:numPr>
      </w:pPr>
      <w:r>
        <w:t>Are these still our priority and emergent sectors? Or should we bring additional sectors?</w:t>
      </w:r>
    </w:p>
    <w:p w:rsidR="003B1C04" w:rsidRDefault="003B1C04" w:rsidP="003B1C04">
      <w:pPr>
        <w:pStyle w:val="ListParagraph"/>
        <w:numPr>
          <w:ilvl w:val="0"/>
          <w:numId w:val="4"/>
        </w:numPr>
      </w:pPr>
      <w:r>
        <w:t>Re-evaluate the sectors</w:t>
      </w:r>
    </w:p>
    <w:p w:rsidR="0085385A" w:rsidRDefault="0085385A" w:rsidP="003B1C04">
      <w:pPr>
        <w:pStyle w:val="ListParagraph"/>
        <w:numPr>
          <w:ilvl w:val="0"/>
          <w:numId w:val="4"/>
        </w:numPr>
      </w:pPr>
      <w:r>
        <w:t>How does the project relate to SWP proposal</w:t>
      </w:r>
    </w:p>
    <w:p w:rsidR="0085385A" w:rsidRDefault="00F20D0C" w:rsidP="003B1C04">
      <w:pPr>
        <w:pStyle w:val="ListParagraph"/>
        <w:numPr>
          <w:ilvl w:val="0"/>
          <w:numId w:val="4"/>
        </w:numPr>
      </w:pPr>
      <w:r>
        <w:t>Inform program review</w:t>
      </w:r>
    </w:p>
    <w:p w:rsidR="00405A55" w:rsidRDefault="00405A55" w:rsidP="003B1C04">
      <w:pPr>
        <w:pStyle w:val="ListParagraph"/>
        <w:numPr>
          <w:ilvl w:val="0"/>
          <w:numId w:val="4"/>
        </w:numPr>
      </w:pPr>
      <w:r>
        <w:t>Address support sectors (2)</w:t>
      </w:r>
    </w:p>
    <w:p w:rsidR="003B1C04" w:rsidRDefault="003B1C04" w:rsidP="003B1C04">
      <w:r>
        <w:t>Emerging Occupations</w:t>
      </w:r>
    </w:p>
    <w:p w:rsidR="0085385A" w:rsidRDefault="00F20D0C" w:rsidP="00F20D0C">
      <w:pPr>
        <w:pStyle w:val="ListParagraph"/>
        <w:numPr>
          <w:ilvl w:val="0"/>
          <w:numId w:val="4"/>
        </w:numPr>
      </w:pPr>
      <w:r>
        <w:t>Industry won’t be able to talk about emerging occupations but rather the skills that people will need</w:t>
      </w:r>
    </w:p>
    <w:p w:rsidR="0085385A" w:rsidRDefault="0085385A" w:rsidP="003B1C04">
      <w:r>
        <w:t>Program evaluation:</w:t>
      </w:r>
    </w:p>
    <w:p w:rsidR="0085385A" w:rsidRDefault="0085385A" w:rsidP="0085385A">
      <w:pPr>
        <w:pStyle w:val="ListParagraph"/>
        <w:numPr>
          <w:ilvl w:val="0"/>
          <w:numId w:val="4"/>
        </w:numPr>
      </w:pPr>
      <w:r>
        <w:t>Assess capacity of programs that need to address labor market needs</w:t>
      </w:r>
    </w:p>
    <w:p w:rsidR="00F20D0C" w:rsidRDefault="00F20D0C" w:rsidP="0085385A">
      <w:pPr>
        <w:pStyle w:val="ListParagraph"/>
        <w:numPr>
          <w:ilvl w:val="0"/>
          <w:numId w:val="4"/>
        </w:numPr>
      </w:pPr>
      <w:r>
        <w:t xml:space="preserve">Understand the differences between programs at different colleges </w:t>
      </w:r>
    </w:p>
    <w:p w:rsidR="00F20D0C" w:rsidRDefault="00D06D02" w:rsidP="0085385A">
      <w:pPr>
        <w:pStyle w:val="ListParagraph"/>
        <w:numPr>
          <w:ilvl w:val="0"/>
          <w:numId w:val="4"/>
        </w:numPr>
      </w:pPr>
      <w:r>
        <w:t>Take on one project that addresses emerging area like cybersecurity, review existing programs across colleges and develop aligned curriculum</w:t>
      </w:r>
    </w:p>
    <w:p w:rsidR="00405A55" w:rsidRDefault="00405A55" w:rsidP="0085385A">
      <w:pPr>
        <w:pStyle w:val="ListParagraph"/>
        <w:numPr>
          <w:ilvl w:val="0"/>
          <w:numId w:val="4"/>
        </w:numPr>
      </w:pPr>
      <w:r>
        <w:t>Make this project #2 (big picture)</w:t>
      </w:r>
    </w:p>
    <w:sectPr w:rsidR="0040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64C"/>
    <w:multiLevelType w:val="hybridMultilevel"/>
    <w:tmpl w:val="5EAE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25B1"/>
    <w:multiLevelType w:val="hybridMultilevel"/>
    <w:tmpl w:val="1E98F490"/>
    <w:lvl w:ilvl="0" w:tplc="BAD863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F15B5"/>
    <w:multiLevelType w:val="hybridMultilevel"/>
    <w:tmpl w:val="F698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7D4E"/>
    <w:multiLevelType w:val="hybridMultilevel"/>
    <w:tmpl w:val="B7F26110"/>
    <w:lvl w:ilvl="0" w:tplc="FAE6F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4CAB"/>
    <w:multiLevelType w:val="hybridMultilevel"/>
    <w:tmpl w:val="D2F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5"/>
    <w:rsid w:val="00011FDE"/>
    <w:rsid w:val="000136C5"/>
    <w:rsid w:val="000331D1"/>
    <w:rsid w:val="000A0A3D"/>
    <w:rsid w:val="000D10DB"/>
    <w:rsid w:val="00105067"/>
    <w:rsid w:val="001732DA"/>
    <w:rsid w:val="001A6934"/>
    <w:rsid w:val="001C5796"/>
    <w:rsid w:val="001F6073"/>
    <w:rsid w:val="002413F6"/>
    <w:rsid w:val="002841BD"/>
    <w:rsid w:val="00285163"/>
    <w:rsid w:val="00287174"/>
    <w:rsid w:val="00292CE2"/>
    <w:rsid w:val="002B56C7"/>
    <w:rsid w:val="002D34EE"/>
    <w:rsid w:val="00325F24"/>
    <w:rsid w:val="003B0065"/>
    <w:rsid w:val="003B1C04"/>
    <w:rsid w:val="003D55B3"/>
    <w:rsid w:val="00405A55"/>
    <w:rsid w:val="004231B0"/>
    <w:rsid w:val="00431157"/>
    <w:rsid w:val="004F226A"/>
    <w:rsid w:val="00633FC5"/>
    <w:rsid w:val="006935E5"/>
    <w:rsid w:val="00716765"/>
    <w:rsid w:val="00736FE2"/>
    <w:rsid w:val="00751E02"/>
    <w:rsid w:val="007B2E4F"/>
    <w:rsid w:val="007E5D01"/>
    <w:rsid w:val="0085385A"/>
    <w:rsid w:val="008D045D"/>
    <w:rsid w:val="008D0B1B"/>
    <w:rsid w:val="008D2121"/>
    <w:rsid w:val="008F64EE"/>
    <w:rsid w:val="00965A61"/>
    <w:rsid w:val="00A143DC"/>
    <w:rsid w:val="00A24FD8"/>
    <w:rsid w:val="00A47EB7"/>
    <w:rsid w:val="00A769F3"/>
    <w:rsid w:val="00B05499"/>
    <w:rsid w:val="00B64789"/>
    <w:rsid w:val="00C042CE"/>
    <w:rsid w:val="00C27CA6"/>
    <w:rsid w:val="00C63543"/>
    <w:rsid w:val="00C651D2"/>
    <w:rsid w:val="00C901F5"/>
    <w:rsid w:val="00CA1759"/>
    <w:rsid w:val="00D06D02"/>
    <w:rsid w:val="00D262AA"/>
    <w:rsid w:val="00D46C28"/>
    <w:rsid w:val="00D513E3"/>
    <w:rsid w:val="00D92F9C"/>
    <w:rsid w:val="00DE03CC"/>
    <w:rsid w:val="00E21081"/>
    <w:rsid w:val="00E22AF3"/>
    <w:rsid w:val="00E25836"/>
    <w:rsid w:val="00E371C6"/>
    <w:rsid w:val="00E82DCF"/>
    <w:rsid w:val="00EF0125"/>
    <w:rsid w:val="00F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6358"/>
  <w15:docId w15:val="{AF720AD0-F70B-4761-87F2-8B55456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25"/>
    <w:pPr>
      <w:ind w:left="720"/>
      <w:contextualSpacing/>
    </w:pPr>
  </w:style>
  <w:style w:type="table" w:styleId="TableGrid">
    <w:name w:val="Table Grid"/>
    <w:basedOn w:val="TableNormal"/>
    <w:uiPriority w:val="39"/>
    <w:rsid w:val="007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Lindstrom, Zhenya</dc:creator>
  <cp:keywords/>
  <dc:description/>
  <cp:lastModifiedBy>Lindstrom, Zhenya</cp:lastModifiedBy>
  <cp:revision>3</cp:revision>
  <dcterms:created xsi:type="dcterms:W3CDTF">2017-10-10T18:16:00Z</dcterms:created>
  <dcterms:modified xsi:type="dcterms:W3CDTF">2017-10-10T18:21:00Z</dcterms:modified>
</cp:coreProperties>
</file>