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</w:p>
    <w:p w14:paraId="34DB04F3" w14:textId="77777777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031C1EA8" w:rsidR="00057080" w:rsidRDefault="009E6B08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Implementation Committee Check-in</w:t>
      </w:r>
    </w:p>
    <w:p w14:paraId="006E0733" w14:textId="1816D61E" w:rsidR="000520D0" w:rsidRDefault="000520D0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NOTES</w:t>
      </w:r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0FCECA90" w:rsidR="004C61CF" w:rsidRPr="008F1093" w:rsidRDefault="00D64DD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 w:rsidR="001D2AF2">
        <w:rPr>
          <w:sz w:val="24"/>
        </w:rPr>
        <w:t>February</w:t>
      </w:r>
      <w:r w:rsidR="00FF2C47" w:rsidRPr="008F1093">
        <w:rPr>
          <w:sz w:val="24"/>
        </w:rPr>
        <w:t xml:space="preserve"> </w:t>
      </w:r>
      <w:r w:rsidR="001D2AF2">
        <w:rPr>
          <w:sz w:val="24"/>
        </w:rPr>
        <w:t>20</w:t>
      </w:r>
      <w:r w:rsidR="00C3519B">
        <w:rPr>
          <w:sz w:val="24"/>
        </w:rPr>
        <w:t>, 2019</w:t>
      </w:r>
    </w:p>
    <w:p w14:paraId="6D382973" w14:textId="67AABFCF" w:rsidR="00FF2C47" w:rsidRPr="008F1093" w:rsidRDefault="00D64DD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12:30</w:t>
      </w:r>
      <w:r w:rsidR="00FF2C47" w:rsidRPr="008F1093">
        <w:rPr>
          <w:sz w:val="24"/>
        </w:rPr>
        <w:t>-</w:t>
      </w:r>
      <w:r w:rsidR="00C3519B">
        <w:rPr>
          <w:sz w:val="24"/>
        </w:rPr>
        <w:t>2</w:t>
      </w:r>
      <w:r w:rsidR="00FF2C47" w:rsidRPr="008F1093">
        <w:rPr>
          <w:sz w:val="24"/>
        </w:rPr>
        <w:t>:</w:t>
      </w:r>
      <w:r>
        <w:rPr>
          <w:sz w:val="24"/>
        </w:rPr>
        <w:t>3</w:t>
      </w:r>
      <w:r w:rsidR="00FF2C47" w:rsidRPr="008F1093">
        <w:rPr>
          <w:sz w:val="24"/>
        </w:rPr>
        <w:t xml:space="preserve">0 </w:t>
      </w:r>
      <w:r>
        <w:rPr>
          <w:sz w:val="24"/>
        </w:rPr>
        <w:t>P</w:t>
      </w:r>
      <w:r w:rsidR="00FF2C47" w:rsidRPr="008F1093">
        <w:rPr>
          <w:sz w:val="24"/>
        </w:rPr>
        <w:t>M PST</w:t>
      </w:r>
    </w:p>
    <w:p w14:paraId="2612574B" w14:textId="77777777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77777777" w:rsidR="00FD6007" w:rsidRDefault="00FD6007" w:rsidP="00FF2C47">
      <w:pPr>
        <w:spacing w:after="0" w:line="276" w:lineRule="auto"/>
        <w:rPr>
          <w:b/>
          <w:sz w:val="24"/>
        </w:rPr>
      </w:pPr>
    </w:p>
    <w:p w14:paraId="3A9389C9" w14:textId="683B96A5" w:rsidR="009E6B08" w:rsidRPr="000520D0" w:rsidRDefault="00072005" w:rsidP="009E6B08">
      <w:pPr>
        <w:pStyle w:val="ListParagraph"/>
        <w:numPr>
          <w:ilvl w:val="0"/>
          <w:numId w:val="17"/>
        </w:numPr>
        <w:rPr>
          <w:b/>
        </w:rPr>
      </w:pPr>
      <w:r w:rsidRPr="000520D0">
        <w:rPr>
          <w:b/>
        </w:rPr>
        <w:t>Agenda Overview</w:t>
      </w:r>
    </w:p>
    <w:p w14:paraId="6E041C77" w14:textId="77777777" w:rsidR="00F15F1D" w:rsidRPr="000520D0" w:rsidRDefault="00F15F1D" w:rsidP="00F15F1D">
      <w:pPr>
        <w:pStyle w:val="ListParagraph"/>
        <w:ind w:left="1080"/>
        <w:rPr>
          <w:b/>
        </w:rPr>
      </w:pPr>
    </w:p>
    <w:p w14:paraId="6B6F92FA" w14:textId="3AE6ACEC" w:rsidR="009E6B08" w:rsidRPr="000520D0" w:rsidRDefault="000E473F" w:rsidP="009E6B08">
      <w:pPr>
        <w:pStyle w:val="ListParagraph"/>
        <w:numPr>
          <w:ilvl w:val="0"/>
          <w:numId w:val="17"/>
        </w:numPr>
        <w:rPr>
          <w:b/>
        </w:rPr>
      </w:pPr>
      <w:r w:rsidRPr="000520D0">
        <w:rPr>
          <w:b/>
        </w:rPr>
        <w:t>Discussion</w:t>
      </w:r>
      <w:r w:rsidR="001644DF" w:rsidRPr="000520D0">
        <w:rPr>
          <w:b/>
        </w:rPr>
        <w:t xml:space="preserve"> Items</w:t>
      </w:r>
    </w:p>
    <w:p w14:paraId="14DD5132" w14:textId="025BBC91" w:rsidR="003D419C" w:rsidRPr="000520D0" w:rsidRDefault="003D419C" w:rsidP="003D419C">
      <w:pPr>
        <w:pStyle w:val="ListParagraph"/>
        <w:numPr>
          <w:ilvl w:val="1"/>
          <w:numId w:val="17"/>
        </w:numPr>
        <w:rPr>
          <w:b/>
        </w:rPr>
      </w:pPr>
      <w:r w:rsidRPr="000520D0">
        <w:rPr>
          <w:b/>
        </w:rPr>
        <w:t xml:space="preserve">WBL Assessment </w:t>
      </w:r>
      <w:r w:rsidR="001629C7" w:rsidRPr="000520D0">
        <w:rPr>
          <w:b/>
        </w:rPr>
        <w:t>Results</w:t>
      </w:r>
      <w:r w:rsidR="001D2AF2" w:rsidRPr="000520D0">
        <w:rPr>
          <w:b/>
        </w:rPr>
        <w:t xml:space="preserve"> </w:t>
      </w:r>
      <w:r w:rsidRPr="000520D0">
        <w:rPr>
          <w:b/>
        </w:rPr>
        <w:t>(</w:t>
      </w:r>
      <w:r w:rsidR="001D2AF2" w:rsidRPr="000520D0">
        <w:rPr>
          <w:b/>
        </w:rPr>
        <w:t>45</w:t>
      </w:r>
      <w:r w:rsidRPr="000520D0">
        <w:rPr>
          <w:b/>
        </w:rPr>
        <w:t xml:space="preserve"> min)</w:t>
      </w:r>
    </w:p>
    <w:p w14:paraId="017D064E" w14:textId="2D2C2727" w:rsidR="001D2AF2" w:rsidRPr="000520D0" w:rsidRDefault="001D2AF2" w:rsidP="001D2AF2">
      <w:pPr>
        <w:pStyle w:val="ListParagraph"/>
        <w:numPr>
          <w:ilvl w:val="2"/>
          <w:numId w:val="17"/>
        </w:numPr>
        <w:rPr>
          <w:b/>
        </w:rPr>
      </w:pPr>
      <w:r w:rsidRPr="000520D0">
        <w:rPr>
          <w:b/>
        </w:rPr>
        <w:t xml:space="preserve">Regional </w:t>
      </w:r>
      <w:r w:rsidR="001629C7" w:rsidRPr="000520D0">
        <w:rPr>
          <w:b/>
        </w:rPr>
        <w:t xml:space="preserve">disaggregation </w:t>
      </w:r>
      <w:r w:rsidRPr="000520D0">
        <w:rPr>
          <w:b/>
        </w:rPr>
        <w:t>needs</w:t>
      </w:r>
    </w:p>
    <w:p w14:paraId="47A2D7F7" w14:textId="400CE617" w:rsidR="00AA40C3" w:rsidRPr="000520D0" w:rsidRDefault="001D2AF2" w:rsidP="003F42D6">
      <w:pPr>
        <w:pStyle w:val="ListParagraph"/>
        <w:numPr>
          <w:ilvl w:val="3"/>
          <w:numId w:val="17"/>
        </w:numPr>
        <w:rPr>
          <w:b/>
        </w:rPr>
      </w:pPr>
      <w:r w:rsidRPr="000520D0">
        <w:rPr>
          <w:b/>
        </w:rPr>
        <w:t>CE and Non-CE faculty</w:t>
      </w:r>
    </w:p>
    <w:p w14:paraId="75C8AA52" w14:textId="456FEB6C" w:rsidR="001D2AF2" w:rsidRPr="000520D0" w:rsidRDefault="001D2AF2" w:rsidP="001D2AF2">
      <w:pPr>
        <w:pStyle w:val="ListParagraph"/>
        <w:numPr>
          <w:ilvl w:val="3"/>
          <w:numId w:val="17"/>
        </w:numPr>
        <w:rPr>
          <w:b/>
        </w:rPr>
      </w:pPr>
      <w:r w:rsidRPr="000520D0">
        <w:rPr>
          <w:b/>
        </w:rPr>
        <w:t>Industry sectors</w:t>
      </w:r>
    </w:p>
    <w:p w14:paraId="49E3CCB5" w14:textId="53483C7E" w:rsidR="003F42D6" w:rsidRPr="000520D0" w:rsidRDefault="001D2AF2" w:rsidP="003F42D6">
      <w:pPr>
        <w:pStyle w:val="ListParagraph"/>
        <w:numPr>
          <w:ilvl w:val="3"/>
          <w:numId w:val="17"/>
        </w:numPr>
        <w:rPr>
          <w:b/>
        </w:rPr>
      </w:pPr>
      <w:r w:rsidRPr="000520D0">
        <w:rPr>
          <w:b/>
        </w:rPr>
        <w:t>Others?</w:t>
      </w:r>
    </w:p>
    <w:p w14:paraId="32966638" w14:textId="673AE56C" w:rsidR="0089473C" w:rsidRDefault="0089473C" w:rsidP="003F42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Discussion re: disaggregating data by CE vs. non-CE faculty</w:t>
      </w:r>
      <w:r w:rsidR="00B709FD">
        <w:rPr>
          <w:color w:val="000000" w:themeColor="text1"/>
        </w:rPr>
        <w:t xml:space="preserve"> </w:t>
      </w:r>
    </w:p>
    <w:p w14:paraId="4D9D53D0" w14:textId="69FD045E" w:rsidR="003F42D6" w:rsidRPr="0089473C" w:rsidRDefault="0089473C" w:rsidP="0089473C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89473C">
        <w:rPr>
          <w:color w:val="000000" w:themeColor="text1"/>
        </w:rPr>
        <w:t xml:space="preserve">CE </w:t>
      </w:r>
      <w:r w:rsidR="003F42D6" w:rsidRPr="0089473C">
        <w:rPr>
          <w:color w:val="000000" w:themeColor="text1"/>
        </w:rPr>
        <w:t xml:space="preserve">Faculty might be more familiar with WBL. </w:t>
      </w:r>
    </w:p>
    <w:p w14:paraId="27A52A15" w14:textId="77777777" w:rsidR="003F42D6" w:rsidRPr="0089473C" w:rsidRDefault="003F42D6" w:rsidP="0089473C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89473C">
        <w:rPr>
          <w:color w:val="000000" w:themeColor="text1"/>
        </w:rPr>
        <w:t xml:space="preserve">Do the deans want information about their programs? </w:t>
      </w:r>
    </w:p>
    <w:p w14:paraId="064C211A" w14:textId="77777777" w:rsidR="003F42D6" w:rsidRPr="0089473C" w:rsidRDefault="003F42D6" w:rsidP="0089473C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89473C">
        <w:rPr>
          <w:color w:val="000000" w:themeColor="text1"/>
        </w:rPr>
        <w:t>Goal to identify gaps and leverage with the existing strengths.</w:t>
      </w:r>
    </w:p>
    <w:p w14:paraId="319EA223" w14:textId="69766B2E" w:rsidR="003F42D6" w:rsidRPr="0089473C" w:rsidRDefault="003F42D6" w:rsidP="0089473C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89473C">
        <w:rPr>
          <w:color w:val="000000" w:themeColor="text1"/>
        </w:rPr>
        <w:t xml:space="preserve">The challenges would also be different among the CE and Non-CE - might change the approach </w:t>
      </w:r>
      <w:r w:rsidR="0089473C" w:rsidRPr="0089473C">
        <w:rPr>
          <w:color w:val="000000" w:themeColor="text1"/>
        </w:rPr>
        <w:t>to expanding WBL</w:t>
      </w:r>
    </w:p>
    <w:p w14:paraId="0DF0EB5A" w14:textId="77777777" w:rsidR="003F42D6" w:rsidRPr="000520D0" w:rsidRDefault="003F42D6" w:rsidP="003F42D6">
      <w:pPr>
        <w:spacing w:after="0" w:line="240" w:lineRule="auto"/>
        <w:rPr>
          <w:color w:val="000000" w:themeColor="text1"/>
        </w:rPr>
      </w:pPr>
    </w:p>
    <w:p w14:paraId="6E819A42" w14:textId="77777777" w:rsidR="003F42D6" w:rsidRPr="000520D0" w:rsidRDefault="003F42D6" w:rsidP="003F42D6">
      <w:p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Set out to ask:</w:t>
      </w:r>
    </w:p>
    <w:p w14:paraId="7D07C983" w14:textId="77777777" w:rsidR="003F42D6" w:rsidRPr="000520D0" w:rsidRDefault="003F42D6" w:rsidP="003F42D6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How we can increase?</w:t>
      </w:r>
    </w:p>
    <w:p w14:paraId="2ECAAA64" w14:textId="77777777" w:rsidR="003F42D6" w:rsidRPr="000520D0" w:rsidRDefault="003F42D6" w:rsidP="003F42D6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How we improve the quality?</w:t>
      </w:r>
    </w:p>
    <w:p w14:paraId="2FF78549" w14:textId="77777777" w:rsidR="003F42D6" w:rsidRPr="000520D0" w:rsidRDefault="003F42D6" w:rsidP="003F42D6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How opportunities are brokered?</w:t>
      </w:r>
    </w:p>
    <w:p w14:paraId="1C578931" w14:textId="77777777" w:rsidR="003F42D6" w:rsidRPr="000520D0" w:rsidRDefault="003F42D6" w:rsidP="003F42D6">
      <w:pPr>
        <w:spacing w:after="0" w:line="240" w:lineRule="auto"/>
        <w:rPr>
          <w:color w:val="000000" w:themeColor="text1"/>
        </w:rPr>
      </w:pPr>
    </w:p>
    <w:p w14:paraId="71E6E0CE" w14:textId="06B28CE4" w:rsidR="00691018" w:rsidRPr="000520D0" w:rsidRDefault="00691018" w:rsidP="003F42D6">
      <w:p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Regional Data Disaggregation</w:t>
      </w:r>
    </w:p>
    <w:p w14:paraId="6536D957" w14:textId="472239DB" w:rsidR="003F42D6" w:rsidRPr="000520D0" w:rsidRDefault="003F42D6" w:rsidP="0069101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 xml:space="preserve">Larry </w:t>
      </w:r>
      <w:proofErr w:type="gramStart"/>
      <w:r w:rsidR="0089473C" w:rsidRPr="000520D0">
        <w:rPr>
          <w:color w:val="000000" w:themeColor="text1"/>
        </w:rPr>
        <w:t>–</w:t>
      </w:r>
      <w:r w:rsidRPr="000520D0">
        <w:rPr>
          <w:color w:val="000000" w:themeColor="text1"/>
        </w:rPr>
        <w:t xml:space="preserve">  focus</w:t>
      </w:r>
      <w:proofErr w:type="gramEnd"/>
      <w:r w:rsidRPr="000520D0">
        <w:rPr>
          <w:color w:val="000000" w:themeColor="text1"/>
        </w:rPr>
        <w:t xml:space="preserve"> on the regional perspective </w:t>
      </w:r>
    </w:p>
    <w:p w14:paraId="043CD5D2" w14:textId="77777777" w:rsidR="003F42D6" w:rsidRPr="000520D0" w:rsidRDefault="003F42D6" w:rsidP="0069101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Laura – look at faculty and college perspective – would help to make better decisions</w:t>
      </w:r>
    </w:p>
    <w:p w14:paraId="2CE38C64" w14:textId="77777777" w:rsidR="003F42D6" w:rsidRPr="000520D0" w:rsidRDefault="003F42D6" w:rsidP="0069101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Shawn – would be helpful to see adjunct vs full time</w:t>
      </w:r>
    </w:p>
    <w:p w14:paraId="5DC0CE90" w14:textId="69D69462" w:rsidR="00F05AFA" w:rsidRPr="000520D0" w:rsidRDefault="00F05AFA" w:rsidP="0069101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Donna – Some adjunct may not have time to reach out to industry</w:t>
      </w:r>
    </w:p>
    <w:p w14:paraId="22DA1B5A" w14:textId="77777777" w:rsidR="00F05AFA" w:rsidRDefault="00F05AFA" w:rsidP="00F05AFA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Ben – Adjunct has closer ties to industry – already in it</w:t>
      </w:r>
    </w:p>
    <w:p w14:paraId="3CE02DE8" w14:textId="77777777" w:rsidR="00691018" w:rsidRPr="00F05AFA" w:rsidRDefault="00691018" w:rsidP="00F05AFA">
      <w:pPr>
        <w:ind w:left="360"/>
        <w:rPr>
          <w:color w:val="000000" w:themeColor="text1"/>
        </w:rPr>
      </w:pPr>
      <w:r w:rsidRPr="00F05AFA">
        <w:rPr>
          <w:color w:val="000000" w:themeColor="text1"/>
        </w:rPr>
        <w:t>Full time and Adjunct/part time – Palomar has large number of adjuncts, for example.</w:t>
      </w:r>
    </w:p>
    <w:p w14:paraId="7F4DF5FE" w14:textId="5C09460A" w:rsidR="00691018" w:rsidRPr="000520D0" w:rsidRDefault="00691018" w:rsidP="00691018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0520D0">
        <w:rPr>
          <w:color w:val="000000" w:themeColor="text1"/>
        </w:rPr>
        <w:t xml:space="preserve">Desire to learn about the adjunct’s perspective. </w:t>
      </w:r>
    </w:p>
    <w:p w14:paraId="6CE313DF" w14:textId="7E56B908" w:rsidR="00691018" w:rsidRPr="000520D0" w:rsidRDefault="00691018" w:rsidP="00691018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0520D0">
        <w:rPr>
          <w:color w:val="000000" w:themeColor="text1"/>
        </w:rPr>
        <w:t>Adjunct in CE may have different outlook (on challenges, for example) than non-CE adjunct</w:t>
      </w:r>
    </w:p>
    <w:p w14:paraId="1E299906" w14:textId="77777777" w:rsidR="00691018" w:rsidRPr="000520D0" w:rsidRDefault="00691018" w:rsidP="003F42D6">
      <w:pPr>
        <w:spacing w:after="0" w:line="240" w:lineRule="auto"/>
        <w:rPr>
          <w:b/>
          <w:color w:val="000000" w:themeColor="text1"/>
        </w:rPr>
      </w:pPr>
    </w:p>
    <w:p w14:paraId="4A019D1E" w14:textId="461CB5A7" w:rsidR="001D2AF2" w:rsidRPr="000520D0" w:rsidRDefault="001D2AF2" w:rsidP="001D2AF2">
      <w:pPr>
        <w:pStyle w:val="ListParagraph"/>
        <w:numPr>
          <w:ilvl w:val="2"/>
          <w:numId w:val="17"/>
        </w:numPr>
        <w:rPr>
          <w:b/>
          <w:color w:val="000000" w:themeColor="text1"/>
        </w:rPr>
      </w:pPr>
      <w:r w:rsidRPr="000520D0">
        <w:rPr>
          <w:b/>
          <w:color w:val="000000" w:themeColor="text1"/>
        </w:rPr>
        <w:t xml:space="preserve">College </w:t>
      </w:r>
      <w:r w:rsidR="001629C7" w:rsidRPr="000520D0">
        <w:rPr>
          <w:b/>
          <w:color w:val="000000" w:themeColor="text1"/>
        </w:rPr>
        <w:t xml:space="preserve">disaggregation </w:t>
      </w:r>
      <w:r w:rsidRPr="000520D0">
        <w:rPr>
          <w:b/>
          <w:color w:val="000000" w:themeColor="text1"/>
        </w:rPr>
        <w:t>needs</w:t>
      </w:r>
    </w:p>
    <w:p w14:paraId="45FC8B71" w14:textId="4B24BB50" w:rsidR="001D2AF2" w:rsidRPr="000520D0" w:rsidRDefault="001D2AF2" w:rsidP="001D2AF2">
      <w:pPr>
        <w:pStyle w:val="ListParagraph"/>
        <w:numPr>
          <w:ilvl w:val="3"/>
          <w:numId w:val="17"/>
        </w:numPr>
        <w:rPr>
          <w:b/>
        </w:rPr>
      </w:pPr>
      <w:r w:rsidRPr="000520D0">
        <w:rPr>
          <w:b/>
        </w:rPr>
        <w:t>CE and Non-CE faculty</w:t>
      </w:r>
    </w:p>
    <w:p w14:paraId="7A8F079A" w14:textId="732E0FAD" w:rsidR="003F42D6" w:rsidRPr="000520D0" w:rsidRDefault="001D2AF2" w:rsidP="003F42D6">
      <w:pPr>
        <w:pStyle w:val="ListParagraph"/>
        <w:numPr>
          <w:ilvl w:val="3"/>
          <w:numId w:val="17"/>
        </w:numPr>
        <w:rPr>
          <w:b/>
          <w:color w:val="000000" w:themeColor="text1"/>
        </w:rPr>
      </w:pPr>
      <w:r w:rsidRPr="000520D0">
        <w:rPr>
          <w:b/>
          <w:color w:val="000000" w:themeColor="text1"/>
        </w:rPr>
        <w:t>Others?</w:t>
      </w:r>
      <w:r w:rsidR="003F42D6" w:rsidRPr="000520D0">
        <w:rPr>
          <w:b/>
          <w:color w:val="000000" w:themeColor="text1"/>
        </w:rPr>
        <w:t xml:space="preserve">  </w:t>
      </w:r>
    </w:p>
    <w:p w14:paraId="18891D72" w14:textId="5F3B679E" w:rsidR="0061320E" w:rsidRPr="000520D0" w:rsidRDefault="0061320E" w:rsidP="0061320E">
      <w:pPr>
        <w:pStyle w:val="ListParagraph"/>
        <w:numPr>
          <w:ilvl w:val="2"/>
          <w:numId w:val="17"/>
        </w:numPr>
        <w:rPr>
          <w:b/>
          <w:color w:val="000000" w:themeColor="text1"/>
        </w:rPr>
      </w:pPr>
      <w:r w:rsidRPr="000520D0">
        <w:rPr>
          <w:b/>
          <w:color w:val="000000" w:themeColor="text1"/>
        </w:rPr>
        <w:t>Presentation/documentation needs</w:t>
      </w:r>
    </w:p>
    <w:p w14:paraId="0BCED101" w14:textId="77777777" w:rsidR="00A90811" w:rsidRDefault="00A90811" w:rsidP="00691018">
      <w:pPr>
        <w:spacing w:after="0"/>
        <w:rPr>
          <w:color w:val="000000" w:themeColor="text1"/>
        </w:rPr>
      </w:pPr>
    </w:p>
    <w:p w14:paraId="6AD0C2F9" w14:textId="4CB30B8C" w:rsidR="00691018" w:rsidRPr="000520D0" w:rsidRDefault="00691018" w:rsidP="00691018">
      <w:pPr>
        <w:spacing w:after="0"/>
        <w:rPr>
          <w:color w:val="000000" w:themeColor="text1"/>
        </w:rPr>
      </w:pPr>
      <w:r w:rsidRPr="000520D0">
        <w:rPr>
          <w:color w:val="000000" w:themeColor="text1"/>
        </w:rPr>
        <w:lastRenderedPageBreak/>
        <w:t>College Level Data</w:t>
      </w:r>
      <w:r w:rsidR="0089473C">
        <w:rPr>
          <w:color w:val="000000" w:themeColor="text1"/>
        </w:rPr>
        <w:t xml:space="preserve">: </w:t>
      </w:r>
      <w:r w:rsidRPr="000520D0">
        <w:rPr>
          <w:color w:val="000000" w:themeColor="text1"/>
        </w:rPr>
        <w:t>What approaches are you using to look at results?</w:t>
      </w:r>
    </w:p>
    <w:p w14:paraId="075749D8" w14:textId="582B25EE" w:rsidR="00691018" w:rsidRPr="000520D0" w:rsidRDefault="00691018" w:rsidP="00691018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proofErr w:type="spellStart"/>
      <w:r w:rsidRPr="000520D0">
        <w:rPr>
          <w:color w:val="000000" w:themeColor="text1"/>
        </w:rPr>
        <w:t>MiraCosta</w:t>
      </w:r>
      <w:proofErr w:type="spellEnd"/>
      <w:r w:rsidRPr="000520D0">
        <w:rPr>
          <w:color w:val="000000" w:themeColor="text1"/>
        </w:rPr>
        <w:t xml:space="preserve"> + Mesa – research office </w:t>
      </w:r>
    </w:p>
    <w:p w14:paraId="0058688D" w14:textId="77B52916" w:rsidR="00691018" w:rsidRPr="000520D0" w:rsidRDefault="00691018" w:rsidP="00691018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 w:rsidRPr="000520D0">
        <w:rPr>
          <w:color w:val="000000" w:themeColor="text1"/>
        </w:rPr>
        <w:t>Palomar – look at challenges; with WBL coordinators will help – a “myth</w:t>
      </w:r>
      <w:r w:rsidR="005156AC" w:rsidRPr="000520D0">
        <w:rPr>
          <w:color w:val="000000" w:themeColor="text1"/>
        </w:rPr>
        <w:t>-</w:t>
      </w:r>
      <w:r w:rsidRPr="000520D0">
        <w:rPr>
          <w:color w:val="000000" w:themeColor="text1"/>
        </w:rPr>
        <w:t>busting”</w:t>
      </w:r>
      <w:r w:rsidR="005156AC" w:rsidRPr="000520D0">
        <w:rPr>
          <w:color w:val="000000" w:themeColor="text1"/>
        </w:rPr>
        <w:t xml:space="preserve"> approach</w:t>
      </w:r>
      <w:r w:rsidRPr="000520D0">
        <w:rPr>
          <w:color w:val="000000" w:themeColor="text1"/>
        </w:rPr>
        <w:t xml:space="preserve"> and support by offering marketing expertise</w:t>
      </w:r>
    </w:p>
    <w:p w14:paraId="4B63168C" w14:textId="77E33696" w:rsidR="00691018" w:rsidRPr="000520D0" w:rsidRDefault="00691018" w:rsidP="00691018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 w:rsidRPr="000520D0">
        <w:rPr>
          <w:color w:val="000000" w:themeColor="text1"/>
        </w:rPr>
        <w:t>Miramar - WBL Coordinator</w:t>
      </w:r>
    </w:p>
    <w:p w14:paraId="0488EF26" w14:textId="77777777" w:rsidR="0089473C" w:rsidRDefault="0089473C" w:rsidP="00691018">
      <w:pPr>
        <w:spacing w:after="0"/>
        <w:ind w:left="360"/>
        <w:rPr>
          <w:color w:val="000000" w:themeColor="text1"/>
        </w:rPr>
      </w:pPr>
    </w:p>
    <w:p w14:paraId="010ECB3A" w14:textId="20D0C7AD" w:rsidR="0061320E" w:rsidRPr="00F05AFA" w:rsidRDefault="00691018" w:rsidP="0089473C">
      <w:pPr>
        <w:spacing w:after="0"/>
        <w:rPr>
          <w:color w:val="000000" w:themeColor="text1"/>
        </w:rPr>
      </w:pPr>
      <w:r w:rsidRPr="00F05AFA">
        <w:rPr>
          <w:color w:val="000000" w:themeColor="text1"/>
        </w:rPr>
        <w:t>What do colleges need from the WG?</w:t>
      </w:r>
    </w:p>
    <w:p w14:paraId="1E5ADEC8" w14:textId="11491C1C" w:rsidR="0061320E" w:rsidRPr="00F05AFA" w:rsidRDefault="0061320E" w:rsidP="0061320E">
      <w:pPr>
        <w:pStyle w:val="ListParagraph"/>
        <w:numPr>
          <w:ilvl w:val="0"/>
          <w:numId w:val="23"/>
        </w:numPr>
        <w:spacing w:after="0"/>
        <w:rPr>
          <w:color w:val="000000" w:themeColor="text1"/>
        </w:rPr>
      </w:pPr>
      <w:r w:rsidRPr="00F05AFA">
        <w:rPr>
          <w:color w:val="000000" w:themeColor="text1"/>
        </w:rPr>
        <w:t>Palomar - Nicole – Palomar – waiting for the regional report to share – waiting for best practice</w:t>
      </w:r>
      <w:r w:rsidR="00F05AFA" w:rsidRPr="00F05AFA">
        <w:rPr>
          <w:color w:val="000000" w:themeColor="text1"/>
        </w:rPr>
        <w:t xml:space="preserve">, for example, seeing the data about how learning is transferred </w:t>
      </w:r>
    </w:p>
    <w:p w14:paraId="14A3DD1D" w14:textId="77777777" w:rsidR="0061320E" w:rsidRPr="00F05AFA" w:rsidRDefault="0061320E" w:rsidP="0061320E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hanging="720"/>
        <w:rPr>
          <w:color w:val="000000" w:themeColor="text1"/>
        </w:rPr>
      </w:pPr>
      <w:r w:rsidRPr="00F05AFA">
        <w:rPr>
          <w:color w:val="000000" w:themeColor="text1"/>
        </w:rPr>
        <w:t>Ben encouraging colleges to reach out to IR office to disaggregate some; inform your WBL Coordinator what you’d like to know.</w:t>
      </w:r>
    </w:p>
    <w:p w14:paraId="2DA4256F" w14:textId="77777777" w:rsidR="0061320E" w:rsidRPr="00F05AFA" w:rsidRDefault="0061320E" w:rsidP="0061320E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hanging="720"/>
        <w:rPr>
          <w:color w:val="000000" w:themeColor="text1"/>
        </w:rPr>
      </w:pPr>
      <w:r w:rsidRPr="00F05AFA">
        <w:rPr>
          <w:color w:val="000000" w:themeColor="text1"/>
        </w:rPr>
        <w:t>Deborah getting feedback from college staff</w:t>
      </w:r>
    </w:p>
    <w:p w14:paraId="3CBA0CDA" w14:textId="77777777" w:rsidR="0061320E" w:rsidRPr="000520D0" w:rsidRDefault="0061320E" w:rsidP="0061320E">
      <w:pPr>
        <w:tabs>
          <w:tab w:val="left" w:pos="720"/>
        </w:tabs>
        <w:spacing w:after="0"/>
        <w:rPr>
          <w:color w:val="000000" w:themeColor="text1"/>
        </w:rPr>
      </w:pPr>
    </w:p>
    <w:p w14:paraId="3AD755D6" w14:textId="77777777" w:rsidR="0061320E" w:rsidRPr="000520D0" w:rsidRDefault="0061320E" w:rsidP="0061320E">
      <w:pPr>
        <w:tabs>
          <w:tab w:val="left" w:pos="720"/>
        </w:tabs>
        <w:spacing w:after="0"/>
        <w:rPr>
          <w:color w:val="000000" w:themeColor="text1"/>
        </w:rPr>
      </w:pPr>
      <w:r w:rsidRPr="000520D0">
        <w:rPr>
          <w:color w:val="000000" w:themeColor="text1"/>
        </w:rPr>
        <w:t xml:space="preserve">How will you disseminate information? </w:t>
      </w:r>
    </w:p>
    <w:p w14:paraId="0A846B29" w14:textId="77777777" w:rsidR="0061320E" w:rsidRPr="000520D0" w:rsidRDefault="0061320E" w:rsidP="0061320E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rPr>
          <w:color w:val="000000" w:themeColor="text1"/>
        </w:rPr>
      </w:pPr>
      <w:r w:rsidRPr="000520D0">
        <w:rPr>
          <w:color w:val="000000" w:themeColor="text1"/>
        </w:rPr>
        <w:t>Post to web sites</w:t>
      </w:r>
    </w:p>
    <w:p w14:paraId="1A086602" w14:textId="3CC80FB3" w:rsidR="0061320E" w:rsidRPr="000520D0" w:rsidRDefault="0061320E" w:rsidP="0061320E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rPr>
          <w:color w:val="000000" w:themeColor="text1"/>
        </w:rPr>
      </w:pPr>
      <w:r w:rsidRPr="000520D0">
        <w:rPr>
          <w:color w:val="000000" w:themeColor="text1"/>
        </w:rPr>
        <w:t>Be</w:t>
      </w:r>
      <w:r w:rsidR="00F05AFA">
        <w:rPr>
          <w:color w:val="000000" w:themeColor="text1"/>
        </w:rPr>
        <w:t>n</w:t>
      </w:r>
      <w:r w:rsidRPr="000520D0">
        <w:rPr>
          <w:color w:val="000000" w:themeColor="text1"/>
        </w:rPr>
        <w:t xml:space="preserve"> asked if they need a presentation tool </w:t>
      </w:r>
    </w:p>
    <w:p w14:paraId="7489875F" w14:textId="77777777" w:rsidR="0061320E" w:rsidRPr="000520D0" w:rsidRDefault="0061320E" w:rsidP="0061320E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rPr>
          <w:color w:val="000000" w:themeColor="text1"/>
        </w:rPr>
      </w:pPr>
      <w:r w:rsidRPr="000520D0">
        <w:rPr>
          <w:color w:val="000000" w:themeColor="text1"/>
        </w:rPr>
        <w:t>Suggested we develop a central message about what WBL is, and why it’s important</w:t>
      </w:r>
    </w:p>
    <w:p w14:paraId="3F5ED774" w14:textId="77777777" w:rsidR="0061320E" w:rsidRPr="000520D0" w:rsidRDefault="0061320E" w:rsidP="0061320E">
      <w:pPr>
        <w:pStyle w:val="ListParagraph"/>
        <w:numPr>
          <w:ilvl w:val="1"/>
          <w:numId w:val="24"/>
        </w:numPr>
        <w:tabs>
          <w:tab w:val="left" w:pos="720"/>
        </w:tabs>
        <w:spacing w:after="0"/>
        <w:rPr>
          <w:color w:val="000000" w:themeColor="text1"/>
        </w:rPr>
      </w:pPr>
      <w:r w:rsidRPr="000520D0">
        <w:rPr>
          <w:color w:val="000000" w:themeColor="text1"/>
        </w:rPr>
        <w:t>Introduce faculty to vocabulary (quick and positive)</w:t>
      </w:r>
    </w:p>
    <w:p w14:paraId="210D8DC3" w14:textId="77777777" w:rsidR="0061320E" w:rsidRPr="000520D0" w:rsidRDefault="0061320E" w:rsidP="0061320E">
      <w:pPr>
        <w:pStyle w:val="ListParagraph"/>
        <w:numPr>
          <w:ilvl w:val="1"/>
          <w:numId w:val="24"/>
        </w:numPr>
        <w:tabs>
          <w:tab w:val="left" w:pos="720"/>
        </w:tabs>
        <w:spacing w:after="0"/>
        <w:rPr>
          <w:color w:val="000000" w:themeColor="text1"/>
        </w:rPr>
      </w:pPr>
      <w:r w:rsidRPr="000520D0">
        <w:rPr>
          <w:color w:val="000000" w:themeColor="text1"/>
        </w:rPr>
        <w:t>Describe the value</w:t>
      </w:r>
    </w:p>
    <w:p w14:paraId="480C39AD" w14:textId="77777777" w:rsidR="007800EF" w:rsidRDefault="0061320E" w:rsidP="0061320E">
      <w:pPr>
        <w:pStyle w:val="ListParagraph"/>
        <w:numPr>
          <w:ilvl w:val="1"/>
          <w:numId w:val="24"/>
        </w:numPr>
        <w:tabs>
          <w:tab w:val="left" w:pos="720"/>
        </w:tabs>
        <w:spacing w:after="0"/>
        <w:rPr>
          <w:color w:val="000000" w:themeColor="text1"/>
        </w:rPr>
      </w:pPr>
      <w:r w:rsidRPr="000520D0">
        <w:rPr>
          <w:color w:val="000000" w:themeColor="text1"/>
        </w:rPr>
        <w:t>Facilitate adoption</w:t>
      </w:r>
    </w:p>
    <w:p w14:paraId="013C8849" w14:textId="7C22ABEC" w:rsidR="0061320E" w:rsidRPr="004B1BF8" w:rsidRDefault="007800EF" w:rsidP="004B1BF8">
      <w:pPr>
        <w:pStyle w:val="ListParagraph"/>
        <w:numPr>
          <w:ilvl w:val="1"/>
          <w:numId w:val="24"/>
        </w:numPr>
        <w:tabs>
          <w:tab w:val="left" w:pos="720"/>
        </w:tabs>
        <w:spacing w:after="0"/>
        <w:rPr>
          <w:color w:val="000000" w:themeColor="text1"/>
        </w:rPr>
      </w:pPr>
      <w:r>
        <w:rPr>
          <w:color w:val="000000" w:themeColor="text1"/>
        </w:rPr>
        <w:t>Provide examples that both CE and non-CE faculty</w:t>
      </w:r>
      <w:r w:rsidR="004B1BF8">
        <w:rPr>
          <w:color w:val="000000" w:themeColor="text1"/>
        </w:rPr>
        <w:t xml:space="preserve"> can relate to, such as service learning for non-CE and job site examples for CE—so both can see that there are options and see the value of WBL.  One great example is the Palomar fashion show, which is a kind of WBL that appeals to both CE and non-CE, and occurs on campus, which provides easier access</w:t>
      </w:r>
    </w:p>
    <w:p w14:paraId="256E3453" w14:textId="77777777" w:rsidR="0061320E" w:rsidRPr="000520D0" w:rsidRDefault="0061320E" w:rsidP="0061320E">
      <w:pPr>
        <w:spacing w:after="0" w:line="240" w:lineRule="auto"/>
        <w:rPr>
          <w:color w:val="000000" w:themeColor="text1"/>
        </w:rPr>
      </w:pPr>
    </w:p>
    <w:p w14:paraId="3B6351A7" w14:textId="5711122D" w:rsidR="0061320E" w:rsidRPr="000520D0" w:rsidRDefault="004B1BF8" w:rsidP="00A90811">
      <w:pPr>
        <w:spacing w:after="0"/>
        <w:rPr>
          <w:color w:val="000000" w:themeColor="text1"/>
        </w:rPr>
      </w:pPr>
      <w:r>
        <w:rPr>
          <w:color w:val="000000" w:themeColor="text1"/>
        </w:rPr>
        <w:t>In summary, c</w:t>
      </w:r>
      <w:r w:rsidR="0061320E" w:rsidRPr="000520D0">
        <w:rPr>
          <w:color w:val="000000" w:themeColor="text1"/>
        </w:rPr>
        <w:t>ontent of materials to disseminate</w:t>
      </w:r>
      <w:r>
        <w:rPr>
          <w:color w:val="000000" w:themeColor="text1"/>
        </w:rPr>
        <w:t xml:space="preserve"> should include</w:t>
      </w:r>
      <w:r w:rsidR="0061320E" w:rsidRPr="000520D0">
        <w:rPr>
          <w:color w:val="000000" w:themeColor="text1"/>
        </w:rPr>
        <w:t>:</w:t>
      </w:r>
    </w:p>
    <w:p w14:paraId="6C40378D" w14:textId="4AA5B6CE" w:rsidR="0061320E" w:rsidRPr="000520D0" w:rsidRDefault="0061320E" w:rsidP="0061320E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What it is and why we are doing it?</w:t>
      </w:r>
    </w:p>
    <w:p w14:paraId="76A00BCA" w14:textId="7BD701AF" w:rsidR="0061320E" w:rsidRPr="000520D0" w:rsidRDefault="0061320E" w:rsidP="0061320E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Examples that they can implement right away</w:t>
      </w:r>
      <w:r w:rsidR="00A90811">
        <w:rPr>
          <w:color w:val="000000" w:themeColor="text1"/>
        </w:rPr>
        <w:t xml:space="preserve"> to suggest</w:t>
      </w:r>
      <w:r w:rsidRPr="000520D0">
        <w:rPr>
          <w:color w:val="000000" w:themeColor="text1"/>
        </w:rPr>
        <w:t xml:space="preserve"> “I can do this”</w:t>
      </w:r>
    </w:p>
    <w:p w14:paraId="74F1300D" w14:textId="77777777" w:rsidR="0061320E" w:rsidRPr="000520D0" w:rsidRDefault="0061320E" w:rsidP="0061320E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Challenges and why we are bringing in WBL coordinators</w:t>
      </w:r>
    </w:p>
    <w:p w14:paraId="0FDA0E4D" w14:textId="77777777" w:rsidR="0061320E" w:rsidRPr="000520D0" w:rsidRDefault="0061320E" w:rsidP="0061320E">
      <w:pPr>
        <w:spacing w:after="0" w:line="240" w:lineRule="auto"/>
        <w:rPr>
          <w:color w:val="000000" w:themeColor="text1"/>
        </w:rPr>
      </w:pPr>
    </w:p>
    <w:p w14:paraId="071BBECA" w14:textId="57BE3A4F" w:rsidR="0061320E" w:rsidRDefault="004B1BF8" w:rsidP="0061320E">
      <w:pPr>
        <w:tabs>
          <w:tab w:val="left" w:pos="720"/>
        </w:tabs>
        <w:spacing w:after="0"/>
        <w:rPr>
          <w:color w:val="000000" w:themeColor="text1"/>
        </w:rPr>
      </w:pPr>
      <w:r>
        <w:rPr>
          <w:color w:val="000000" w:themeColor="text1"/>
        </w:rPr>
        <w:t>Audiences:  primarily faculty and administrators, but also students</w:t>
      </w:r>
    </w:p>
    <w:p w14:paraId="352BBD3D" w14:textId="77777777" w:rsidR="004B1BF8" w:rsidRPr="000520D0" w:rsidRDefault="004B1BF8" w:rsidP="0061320E">
      <w:pPr>
        <w:tabs>
          <w:tab w:val="left" w:pos="720"/>
        </w:tabs>
        <w:spacing w:after="0"/>
        <w:rPr>
          <w:color w:val="000000" w:themeColor="text1"/>
        </w:rPr>
      </w:pPr>
    </w:p>
    <w:p w14:paraId="5CF0F830" w14:textId="4121880A" w:rsidR="00A43324" w:rsidRDefault="005E76C5" w:rsidP="00080744">
      <w:pPr>
        <w:pStyle w:val="ListParagraph"/>
        <w:numPr>
          <w:ilvl w:val="1"/>
          <w:numId w:val="17"/>
        </w:numPr>
        <w:rPr>
          <w:b/>
        </w:rPr>
      </w:pPr>
      <w:r w:rsidRPr="000520D0">
        <w:rPr>
          <w:b/>
        </w:rPr>
        <w:t xml:space="preserve">Mesa </w:t>
      </w:r>
      <w:r w:rsidR="00A43324" w:rsidRPr="000520D0">
        <w:rPr>
          <w:b/>
        </w:rPr>
        <w:t xml:space="preserve">WBL </w:t>
      </w:r>
      <w:r w:rsidRPr="000520D0">
        <w:rPr>
          <w:b/>
        </w:rPr>
        <w:t>Summit</w:t>
      </w:r>
      <w:r w:rsidR="00A43324" w:rsidRPr="000520D0">
        <w:rPr>
          <w:b/>
        </w:rPr>
        <w:t xml:space="preserve"> (</w:t>
      </w:r>
      <w:r w:rsidRPr="000520D0">
        <w:rPr>
          <w:b/>
        </w:rPr>
        <w:t>2</w:t>
      </w:r>
      <w:r w:rsidR="001629C7" w:rsidRPr="000520D0">
        <w:rPr>
          <w:b/>
        </w:rPr>
        <w:t>0</w:t>
      </w:r>
      <w:r w:rsidR="00A43324" w:rsidRPr="000520D0">
        <w:rPr>
          <w:b/>
        </w:rPr>
        <w:t xml:space="preserve"> min)</w:t>
      </w:r>
    </w:p>
    <w:p w14:paraId="5D07C2A6" w14:textId="77777777" w:rsidR="008A1C0C" w:rsidRPr="000520D0" w:rsidRDefault="008A1C0C" w:rsidP="008A1C0C">
      <w:pPr>
        <w:rPr>
          <w:color w:val="000000" w:themeColor="text1"/>
        </w:rPr>
      </w:pPr>
      <w:r w:rsidRPr="000520D0">
        <w:rPr>
          <w:color w:val="000000" w:themeColor="text1"/>
        </w:rPr>
        <w:t>Three PD events (per Donna):</w:t>
      </w:r>
    </w:p>
    <w:p w14:paraId="0DC33F63" w14:textId="77777777" w:rsidR="008A1C0C" w:rsidRPr="000520D0" w:rsidRDefault="008A1C0C" w:rsidP="008A1C0C">
      <w:pPr>
        <w:rPr>
          <w:color w:val="000000" w:themeColor="text1"/>
        </w:rPr>
      </w:pPr>
      <w:r w:rsidRPr="000520D0">
        <w:rPr>
          <w:color w:val="000000" w:themeColor="text1"/>
        </w:rPr>
        <w:t>Audiences are CE Deans, Service Learning Coordinators, PD Coordinators</w:t>
      </w:r>
    </w:p>
    <w:p w14:paraId="16636DB8" w14:textId="77777777" w:rsidR="008A1C0C" w:rsidRPr="000520D0" w:rsidRDefault="008A1C0C" w:rsidP="008A1C0C">
      <w:pPr>
        <w:pStyle w:val="ListParagraph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NWW – April 11-12 Curriculum Training</w:t>
      </w:r>
    </w:p>
    <w:p w14:paraId="7F74DA85" w14:textId="77777777" w:rsidR="008A1C0C" w:rsidRPr="000520D0" w:rsidRDefault="008A1C0C" w:rsidP="008A1C0C">
      <w:pPr>
        <w:pStyle w:val="ListParagraph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21</w:t>
      </w:r>
      <w:r w:rsidRPr="000520D0">
        <w:rPr>
          <w:color w:val="000000" w:themeColor="text1"/>
          <w:vertAlign w:val="superscript"/>
        </w:rPr>
        <w:t>st</w:t>
      </w:r>
      <w:r w:rsidRPr="000520D0">
        <w:rPr>
          <w:color w:val="000000" w:themeColor="text1"/>
        </w:rPr>
        <w:t xml:space="preserve"> C. Skills Symposium – May 3, San Diego Sheraton</w:t>
      </w:r>
    </w:p>
    <w:p w14:paraId="40F026BD" w14:textId="77777777" w:rsidR="008A1C0C" w:rsidRPr="000520D0" w:rsidRDefault="008A1C0C" w:rsidP="008A1C0C">
      <w:pPr>
        <w:pStyle w:val="ListParagraph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0520D0">
        <w:rPr>
          <w:color w:val="000000" w:themeColor="text1"/>
        </w:rPr>
        <w:t>Mesa Summit – April 26 Marina Village</w:t>
      </w:r>
    </w:p>
    <w:p w14:paraId="580AF567" w14:textId="77777777" w:rsidR="008A1C0C" w:rsidRDefault="008A1C0C" w:rsidP="008A1C0C">
      <w:pPr>
        <w:rPr>
          <w:color w:val="000000" w:themeColor="text1"/>
        </w:rPr>
      </w:pPr>
    </w:p>
    <w:p w14:paraId="37755AF8" w14:textId="226672C1" w:rsidR="008A1C0C" w:rsidRDefault="008A1C0C" w:rsidP="008A1C0C">
      <w:pPr>
        <w:spacing w:after="0"/>
      </w:pPr>
      <w:r>
        <w:t>Mesa WBL Summit (</w:t>
      </w:r>
      <w:r>
        <w:t>Shawn</w:t>
      </w:r>
      <w:r>
        <w:t xml:space="preserve">): </w:t>
      </w:r>
      <w:r>
        <w:t>we did a separate report; need people to share best practices. Le</w:t>
      </w:r>
      <w:r>
        <w:t>d</w:t>
      </w:r>
      <w:r>
        <w:t xml:space="preserve"> to summit idea – now doing it regionally, to share ideas</w:t>
      </w:r>
    </w:p>
    <w:p w14:paraId="2C2F9ACF" w14:textId="77777777" w:rsidR="008A1C0C" w:rsidRDefault="008A1C0C" w:rsidP="008A1C0C">
      <w:pPr>
        <w:pStyle w:val="ListParagraph"/>
        <w:numPr>
          <w:ilvl w:val="0"/>
          <w:numId w:val="32"/>
        </w:numPr>
        <w:spacing w:after="0"/>
      </w:pPr>
      <w:r>
        <w:t>Concept is to invite faculty from all different disciplines, DSNs</w:t>
      </w:r>
    </w:p>
    <w:p w14:paraId="3952D250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Welcome</w:t>
      </w:r>
    </w:p>
    <w:p w14:paraId="395B1C1B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Employers</w:t>
      </w:r>
    </w:p>
    <w:p w14:paraId="775217DD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Include WBL Continuum</w:t>
      </w:r>
    </w:p>
    <w:p w14:paraId="236A743F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lastRenderedPageBreak/>
        <w:t>Keynote to discuss the value to students</w:t>
      </w:r>
    </w:p>
    <w:p w14:paraId="45FA4B36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Faculty to discuss how they incorporate</w:t>
      </w:r>
    </w:p>
    <w:p w14:paraId="2E24248B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Bring in students and how engaged</w:t>
      </w:r>
    </w:p>
    <w:p w14:paraId="3B9ABEBD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Lunch – panel and Q/A</w:t>
      </w:r>
    </w:p>
    <w:p w14:paraId="3A94351F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End of day – bringing campuses together and how they might want to implement on their campuses</w:t>
      </w:r>
    </w:p>
    <w:p w14:paraId="62C6C5A5" w14:textId="77777777" w:rsidR="008A1C0C" w:rsidRDefault="008A1C0C" w:rsidP="008A1C0C">
      <w:pPr>
        <w:spacing w:after="0"/>
      </w:pPr>
    </w:p>
    <w:p w14:paraId="7E992D8B" w14:textId="77777777" w:rsidR="008A1C0C" w:rsidRDefault="008A1C0C" w:rsidP="008A1C0C">
      <w:pPr>
        <w:pStyle w:val="ListParagraph"/>
        <w:numPr>
          <w:ilvl w:val="0"/>
          <w:numId w:val="32"/>
        </w:numPr>
        <w:spacing w:after="0"/>
      </w:pPr>
      <w:r>
        <w:t>Help needed: Spreading the word</w:t>
      </w:r>
    </w:p>
    <w:p w14:paraId="55752F32" w14:textId="77777777" w:rsidR="008A1C0C" w:rsidRDefault="008A1C0C" w:rsidP="008A1C0C">
      <w:pPr>
        <w:pStyle w:val="ListParagraph"/>
        <w:numPr>
          <w:ilvl w:val="0"/>
          <w:numId w:val="32"/>
        </w:numPr>
        <w:spacing w:after="0"/>
      </w:pPr>
      <w:r>
        <w:t>Ideas for the workshop</w:t>
      </w:r>
    </w:p>
    <w:p w14:paraId="0BA07B31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 xml:space="preserve">Chris – </w:t>
      </w:r>
      <w:proofErr w:type="gramStart"/>
      <w:r>
        <w:t>yes</w:t>
      </w:r>
      <w:proofErr w:type="gramEnd"/>
      <w:r>
        <w:t xml:space="preserve"> we will help; we can present several projects; we can help find additional faculty members; we can also bring students to hear about the value for them.</w:t>
      </w:r>
    </w:p>
    <w:p w14:paraId="26A2BB1A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May have Mesa or other culinary cater and hospitality students decorate</w:t>
      </w:r>
    </w:p>
    <w:p w14:paraId="4BF0A60B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Laura – Southwestern, also interested in supporting with culinary and hospitality</w:t>
      </w:r>
    </w:p>
    <w:p w14:paraId="6A1EC66A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Hoping to include a pre-assessment and post assessment after the event</w:t>
      </w:r>
    </w:p>
    <w:p w14:paraId="39AEC938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 xml:space="preserve">Bringing the campuses together </w:t>
      </w:r>
    </w:p>
    <w:p w14:paraId="016A34BA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There is money for subs</w:t>
      </w:r>
    </w:p>
    <w:p w14:paraId="62756CB4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There is a link for presentation proposals – for both meetings</w:t>
      </w:r>
    </w:p>
    <w:p w14:paraId="4DD82AE1" w14:textId="77777777" w:rsidR="008A1C0C" w:rsidRDefault="008A1C0C" w:rsidP="008A1C0C">
      <w:pPr>
        <w:pStyle w:val="ListParagraph"/>
        <w:numPr>
          <w:ilvl w:val="1"/>
          <w:numId w:val="32"/>
        </w:numPr>
        <w:spacing w:after="0"/>
      </w:pPr>
      <w:r>
        <w:t>Please provide additional input to Shawn</w:t>
      </w:r>
    </w:p>
    <w:p w14:paraId="78F1D7D8" w14:textId="77777777" w:rsidR="008A1C0C" w:rsidRDefault="008A1C0C" w:rsidP="008A1C0C">
      <w:pPr>
        <w:spacing w:after="0"/>
      </w:pPr>
    </w:p>
    <w:p w14:paraId="4A4438A0" w14:textId="5BA5A225" w:rsidR="00EB070F" w:rsidRPr="000520D0" w:rsidRDefault="00EB070F" w:rsidP="00EB070F">
      <w:pPr>
        <w:pStyle w:val="ListParagraph"/>
        <w:numPr>
          <w:ilvl w:val="1"/>
          <w:numId w:val="17"/>
        </w:numPr>
        <w:rPr>
          <w:b/>
        </w:rPr>
      </w:pPr>
      <w:r w:rsidRPr="000520D0">
        <w:rPr>
          <w:b/>
        </w:rPr>
        <w:t>Onboarding of WBL &amp; Job Placement Coordinators (</w:t>
      </w:r>
      <w:r w:rsidR="005E76C5" w:rsidRPr="000520D0">
        <w:rPr>
          <w:b/>
        </w:rPr>
        <w:t>5</w:t>
      </w:r>
      <w:r w:rsidRPr="000520D0">
        <w:rPr>
          <w:b/>
        </w:rPr>
        <w:t xml:space="preserve"> min)</w:t>
      </w:r>
    </w:p>
    <w:p w14:paraId="363D381A" w14:textId="594FC86A" w:rsidR="00EB070F" w:rsidRPr="000520D0" w:rsidRDefault="00EB070F" w:rsidP="00EB070F">
      <w:pPr>
        <w:pStyle w:val="ListParagraph"/>
        <w:numPr>
          <w:ilvl w:val="2"/>
          <w:numId w:val="17"/>
        </w:numPr>
        <w:rPr>
          <w:b/>
        </w:rPr>
      </w:pPr>
      <w:r w:rsidRPr="000520D0">
        <w:rPr>
          <w:b/>
        </w:rPr>
        <w:t>Names of WBL Coordinators &amp; start dates</w:t>
      </w:r>
    </w:p>
    <w:p w14:paraId="356DA54A" w14:textId="64B86051" w:rsidR="00EB070F" w:rsidRPr="000520D0" w:rsidRDefault="00EB070F" w:rsidP="00EB070F">
      <w:pPr>
        <w:pStyle w:val="ListParagraph"/>
        <w:numPr>
          <w:ilvl w:val="2"/>
          <w:numId w:val="17"/>
        </w:numPr>
        <w:rPr>
          <w:b/>
        </w:rPr>
      </w:pPr>
      <w:r w:rsidRPr="000520D0">
        <w:rPr>
          <w:b/>
        </w:rPr>
        <w:t>Names of JP Case Managers &amp; start dates</w:t>
      </w:r>
    </w:p>
    <w:p w14:paraId="7A829D93" w14:textId="581EF731" w:rsidR="008A1C0C" w:rsidRDefault="008A1C0C" w:rsidP="008A1C0C">
      <w:pPr>
        <w:spacing w:after="0"/>
        <w:ind w:left="360"/>
      </w:pPr>
      <w:r>
        <w:t>Updates:</w:t>
      </w:r>
    </w:p>
    <w:p w14:paraId="0D63F29D" w14:textId="3D812FF1" w:rsidR="008A1C0C" w:rsidRDefault="008A1C0C" w:rsidP="008A1C0C">
      <w:pPr>
        <w:pStyle w:val="ListParagraph"/>
        <w:numPr>
          <w:ilvl w:val="0"/>
          <w:numId w:val="33"/>
        </w:numPr>
        <w:spacing w:after="0"/>
      </w:pPr>
      <w:r>
        <w:t>Cuyamaca – hoping to have staff by the end of the month</w:t>
      </w:r>
    </w:p>
    <w:p w14:paraId="4E5F3119" w14:textId="77777777" w:rsidR="008A1C0C" w:rsidRDefault="008A1C0C" w:rsidP="008A1C0C">
      <w:pPr>
        <w:pStyle w:val="ListParagraph"/>
        <w:numPr>
          <w:ilvl w:val="0"/>
          <w:numId w:val="33"/>
        </w:numPr>
        <w:spacing w:after="0"/>
      </w:pPr>
      <w:r>
        <w:t>IVC – need to check</w:t>
      </w:r>
    </w:p>
    <w:p w14:paraId="34EB7189" w14:textId="7C1F0205" w:rsidR="008A1C0C" w:rsidRDefault="008A1C0C" w:rsidP="008A1C0C">
      <w:pPr>
        <w:pStyle w:val="ListParagraph"/>
        <w:numPr>
          <w:ilvl w:val="0"/>
          <w:numId w:val="33"/>
        </w:numPr>
        <w:spacing w:after="0"/>
      </w:pPr>
      <w:r>
        <w:t xml:space="preserve">SD City </w:t>
      </w:r>
      <w:r>
        <w:t>–</w:t>
      </w:r>
      <w:r>
        <w:t xml:space="preserve"> </w:t>
      </w:r>
      <w:r>
        <w:t>(missed this)</w:t>
      </w:r>
    </w:p>
    <w:p w14:paraId="476F6C5C" w14:textId="4C9D75AC" w:rsidR="008A1C0C" w:rsidRDefault="008A1C0C" w:rsidP="008A1C0C">
      <w:pPr>
        <w:pStyle w:val="ListParagraph"/>
        <w:numPr>
          <w:ilvl w:val="0"/>
          <w:numId w:val="33"/>
        </w:numPr>
        <w:spacing w:after="0"/>
      </w:pPr>
      <w:r>
        <w:t>Continuing Ed. – Hiring not completed</w:t>
      </w:r>
    </w:p>
    <w:p w14:paraId="189CEC3A" w14:textId="33542956" w:rsidR="008A1C0C" w:rsidRDefault="008A1C0C" w:rsidP="008A1C0C">
      <w:pPr>
        <w:pStyle w:val="ListParagraph"/>
        <w:numPr>
          <w:ilvl w:val="0"/>
          <w:numId w:val="33"/>
        </w:numPr>
        <w:spacing w:after="0"/>
      </w:pPr>
      <w:r>
        <w:t>Southwestern – securing funding, but CE dean is on top of it; it is a priority; we have people in the career center who are carrying out the functions</w:t>
      </w:r>
    </w:p>
    <w:p w14:paraId="571F28A3" w14:textId="77777777" w:rsidR="008A1C0C" w:rsidRDefault="008A1C0C" w:rsidP="008A1C0C">
      <w:pPr>
        <w:pStyle w:val="ListParagraph"/>
        <w:numPr>
          <w:ilvl w:val="0"/>
          <w:numId w:val="33"/>
        </w:numPr>
        <w:spacing w:after="0"/>
      </w:pPr>
      <w:r>
        <w:t>(Job placement funding should be in place)</w:t>
      </w:r>
    </w:p>
    <w:p w14:paraId="6166DE90" w14:textId="77777777" w:rsidR="008A1C0C" w:rsidRDefault="008A1C0C" w:rsidP="008A1C0C">
      <w:pPr>
        <w:spacing w:after="0"/>
        <w:ind w:left="360"/>
      </w:pPr>
    </w:p>
    <w:p w14:paraId="5D65127E" w14:textId="77777777" w:rsidR="008A1C0C" w:rsidRPr="000520D0" w:rsidRDefault="008A1C0C" w:rsidP="0061320E">
      <w:pPr>
        <w:rPr>
          <w:color w:val="000000" w:themeColor="text1"/>
        </w:rPr>
      </w:pPr>
    </w:p>
    <w:p w14:paraId="6B4656F3" w14:textId="7DD4A46D" w:rsidR="00EB070F" w:rsidRDefault="00EB070F" w:rsidP="00EB070F">
      <w:pPr>
        <w:pStyle w:val="ListParagraph"/>
        <w:numPr>
          <w:ilvl w:val="0"/>
          <w:numId w:val="17"/>
        </w:numPr>
      </w:pPr>
      <w:r>
        <w:t>Action Items</w:t>
      </w:r>
    </w:p>
    <w:p w14:paraId="3CD396D3" w14:textId="55EE5F14" w:rsidR="00EB070F" w:rsidRDefault="00EB070F" w:rsidP="00EB070F">
      <w:pPr>
        <w:pStyle w:val="ListParagraph"/>
        <w:numPr>
          <w:ilvl w:val="1"/>
          <w:numId w:val="17"/>
        </w:numPr>
      </w:pPr>
      <w:r>
        <w:t>Recommendation: Potential date of first WBL Community of Practice convening</w:t>
      </w:r>
    </w:p>
    <w:p w14:paraId="4C4AE6BE" w14:textId="288340BC" w:rsidR="00EB070F" w:rsidRDefault="001629C7" w:rsidP="00EB070F">
      <w:pPr>
        <w:pStyle w:val="ListParagraph"/>
        <w:numPr>
          <w:ilvl w:val="1"/>
          <w:numId w:val="17"/>
        </w:numPr>
      </w:pPr>
      <w:proofErr w:type="spellStart"/>
      <w:r>
        <w:t>CoP</w:t>
      </w:r>
      <w:proofErr w:type="spellEnd"/>
      <w:r>
        <w:t xml:space="preserve"> Preliminary Planning (45</w:t>
      </w:r>
      <w:r w:rsidR="00EB070F">
        <w:t xml:space="preserve"> min)</w:t>
      </w:r>
    </w:p>
    <w:p w14:paraId="7082EFEC" w14:textId="70D7042B" w:rsidR="00EB070F" w:rsidRDefault="001629C7" w:rsidP="00EB070F">
      <w:pPr>
        <w:pStyle w:val="ListParagraph"/>
        <w:numPr>
          <w:ilvl w:val="2"/>
          <w:numId w:val="17"/>
        </w:numPr>
      </w:pPr>
      <w:r>
        <w:t>Establish purpose</w:t>
      </w:r>
    </w:p>
    <w:p w14:paraId="6A3B2CF7" w14:textId="14F5BE1E" w:rsidR="00EB070F" w:rsidRDefault="001629C7" w:rsidP="00EB070F">
      <w:pPr>
        <w:pStyle w:val="ListParagraph"/>
        <w:numPr>
          <w:ilvl w:val="2"/>
          <w:numId w:val="17"/>
        </w:numPr>
      </w:pPr>
      <w:r>
        <w:t>Determine initial needs</w:t>
      </w:r>
    </w:p>
    <w:p w14:paraId="31088E0A" w14:textId="446405CD" w:rsidR="008A1C0C" w:rsidRDefault="001629C7" w:rsidP="008A1C0C">
      <w:pPr>
        <w:pStyle w:val="ListParagraph"/>
        <w:numPr>
          <w:ilvl w:val="2"/>
          <w:numId w:val="17"/>
        </w:numPr>
      </w:pPr>
      <w:r>
        <w:t>Recommend first actions</w:t>
      </w:r>
    </w:p>
    <w:p w14:paraId="150009EF" w14:textId="2F2627CD" w:rsidR="008A1C0C" w:rsidRDefault="008A1C0C" w:rsidP="001C443B">
      <w:pPr>
        <w:spacing w:after="0"/>
      </w:pPr>
      <w:r w:rsidRPr="00E84CF5">
        <w:t xml:space="preserve">Need a date </w:t>
      </w:r>
      <w:r w:rsidR="001C443B">
        <w:t xml:space="preserve">for </w:t>
      </w:r>
      <w:proofErr w:type="spellStart"/>
      <w:r w:rsidR="001C443B">
        <w:t>CoP</w:t>
      </w:r>
      <w:proofErr w:type="spellEnd"/>
    </w:p>
    <w:p w14:paraId="3D89DDC1" w14:textId="77777777" w:rsidR="008A1C0C" w:rsidRDefault="008A1C0C" w:rsidP="001C443B">
      <w:pPr>
        <w:pStyle w:val="ListParagraph"/>
        <w:numPr>
          <w:ilvl w:val="0"/>
          <w:numId w:val="34"/>
        </w:numPr>
        <w:spacing w:after="0"/>
      </w:pPr>
      <w:r>
        <w:t>Nicole – getting people connected to each other; would hate to see it go into May</w:t>
      </w:r>
    </w:p>
    <w:p w14:paraId="6D0D1D56" w14:textId="31D04F11" w:rsidR="008A1C0C" w:rsidRDefault="008A1C0C" w:rsidP="001C443B">
      <w:pPr>
        <w:pStyle w:val="ListParagraph"/>
        <w:numPr>
          <w:ilvl w:val="0"/>
          <w:numId w:val="34"/>
        </w:numPr>
        <w:spacing w:after="0"/>
      </w:pPr>
      <w:r>
        <w:t>They’ve all been invited to the Mapping session</w:t>
      </w:r>
      <w:r w:rsidR="001C443B">
        <w:t xml:space="preserve"> on March 4th, so consider doing it in the hour that precedes mapping, 11-12</w:t>
      </w:r>
    </w:p>
    <w:p w14:paraId="2B07C301" w14:textId="77777777" w:rsidR="001C443B" w:rsidRDefault="001C443B" w:rsidP="001C443B">
      <w:pPr>
        <w:spacing w:after="0"/>
      </w:pPr>
    </w:p>
    <w:p w14:paraId="72B205F4" w14:textId="4C3F645C" w:rsidR="00653D28" w:rsidRDefault="00653D28" w:rsidP="001C443B">
      <w:pPr>
        <w:spacing w:after="0"/>
      </w:pPr>
    </w:p>
    <w:p w14:paraId="36FA03ED" w14:textId="77777777" w:rsidR="0049745B" w:rsidRDefault="0049745B" w:rsidP="001C443B">
      <w:pPr>
        <w:spacing w:after="0"/>
      </w:pPr>
      <w:bookmarkStart w:id="0" w:name="_GoBack"/>
      <w:bookmarkEnd w:id="0"/>
    </w:p>
    <w:p w14:paraId="2E128D3D" w14:textId="6AB31178" w:rsidR="001C443B" w:rsidRDefault="001C443B" w:rsidP="001C443B">
      <w:pPr>
        <w:spacing w:after="0"/>
      </w:pPr>
      <w:r>
        <w:lastRenderedPageBreak/>
        <w:t>Content</w:t>
      </w:r>
    </w:p>
    <w:p w14:paraId="39FAD99C" w14:textId="447CFB11" w:rsidR="008A1C0C" w:rsidRDefault="008A1C0C" w:rsidP="001C443B">
      <w:pPr>
        <w:pStyle w:val="ListParagraph"/>
        <w:numPr>
          <w:ilvl w:val="0"/>
          <w:numId w:val="35"/>
        </w:numPr>
        <w:spacing w:after="0"/>
      </w:pPr>
      <w:r>
        <w:t xml:space="preserve">Presentation from the region on the vision for WBL – for some people – they may not know what SWP is.  </w:t>
      </w:r>
    </w:p>
    <w:p w14:paraId="677B0D09" w14:textId="1C7841B6" w:rsidR="008A1C0C" w:rsidRDefault="001C443B" w:rsidP="001C443B">
      <w:pPr>
        <w:pStyle w:val="ListParagraph"/>
        <w:numPr>
          <w:ilvl w:val="0"/>
          <w:numId w:val="35"/>
        </w:numPr>
        <w:spacing w:after="0"/>
      </w:pPr>
      <w:r>
        <w:t>Describe</w:t>
      </w:r>
      <w:r w:rsidR="008A1C0C">
        <w:t xml:space="preserve"> regional vision</w:t>
      </w:r>
      <w:r>
        <w:t>; t</w:t>
      </w:r>
      <w:r>
        <w:t>his is the big picture – where they are on the roadway</w:t>
      </w:r>
    </w:p>
    <w:p w14:paraId="76B00A87" w14:textId="77777777" w:rsidR="008A1C0C" w:rsidRDefault="008A1C0C" w:rsidP="001C443B">
      <w:pPr>
        <w:pStyle w:val="ListParagraph"/>
        <w:numPr>
          <w:ilvl w:val="0"/>
          <w:numId w:val="35"/>
        </w:numPr>
        <w:spacing w:after="0"/>
      </w:pPr>
      <w:proofErr w:type="spellStart"/>
      <w:r>
        <w:t>CoP</w:t>
      </w:r>
      <w:proofErr w:type="spellEnd"/>
      <w:r>
        <w:t xml:space="preserve"> for sharing of best practices will happen in ongoing meetings </w:t>
      </w:r>
    </w:p>
    <w:p w14:paraId="7FD58A77" w14:textId="59D6A6FF" w:rsidR="008A1C0C" w:rsidRDefault="008A1C0C" w:rsidP="001C443B">
      <w:pPr>
        <w:pStyle w:val="ListParagraph"/>
        <w:numPr>
          <w:ilvl w:val="0"/>
          <w:numId w:val="35"/>
        </w:numPr>
        <w:spacing w:after="0"/>
      </w:pPr>
      <w:r>
        <w:t xml:space="preserve">Presentation of the purpose and what is intended </w:t>
      </w:r>
    </w:p>
    <w:p w14:paraId="3CD96979" w14:textId="2D019CB7" w:rsidR="008A1C0C" w:rsidRDefault="001C443B" w:rsidP="001C443B">
      <w:pPr>
        <w:pStyle w:val="ListParagraph"/>
        <w:numPr>
          <w:ilvl w:val="0"/>
          <w:numId w:val="35"/>
        </w:numPr>
        <w:spacing w:after="0"/>
      </w:pPr>
      <w:r>
        <w:t>Provide t</w:t>
      </w:r>
      <w:r w:rsidR="008A1C0C">
        <w:t>he one-pager in draft form</w:t>
      </w:r>
      <w:r>
        <w:t xml:space="preserve"> s</w:t>
      </w:r>
      <w:r w:rsidR="008A1C0C">
        <w:t>o we c</w:t>
      </w:r>
      <w:r>
        <w:t>an</w:t>
      </w:r>
      <w:r w:rsidR="008A1C0C">
        <w:t xml:space="preserve"> get their input</w:t>
      </w:r>
      <w:r>
        <w:t xml:space="preserve"> </w:t>
      </w:r>
      <w:r w:rsidR="008A1C0C">
        <w:t>(the message would be on the dean level)</w:t>
      </w:r>
    </w:p>
    <w:p w14:paraId="7BB025E3" w14:textId="31E5D2DA" w:rsidR="008A1C0C" w:rsidRDefault="008A1C0C" w:rsidP="001C443B">
      <w:pPr>
        <w:pStyle w:val="ListParagraph"/>
        <w:numPr>
          <w:ilvl w:val="0"/>
          <w:numId w:val="35"/>
        </w:numPr>
        <w:spacing w:after="0"/>
      </w:pPr>
      <w:r>
        <w:t>Get all the WBL plans and do a synthesis</w:t>
      </w:r>
    </w:p>
    <w:p w14:paraId="3A3D09C3" w14:textId="64AB71AA" w:rsidR="008A1C0C" w:rsidRDefault="008A1C0C" w:rsidP="001C443B">
      <w:pPr>
        <w:pStyle w:val="ListParagraph"/>
        <w:numPr>
          <w:ilvl w:val="1"/>
          <w:numId w:val="35"/>
        </w:numPr>
        <w:spacing w:after="0"/>
      </w:pPr>
      <w:r>
        <w:t>2</w:t>
      </w:r>
      <w:r w:rsidR="001C443B">
        <w:t>-</w:t>
      </w:r>
      <w:r>
        <w:t xml:space="preserve">year plan </w:t>
      </w:r>
      <w:r w:rsidR="001C443B">
        <w:t>in</w:t>
      </w:r>
      <w:r>
        <w:t xml:space="preserve"> the RFA </w:t>
      </w:r>
    </w:p>
    <w:p w14:paraId="3717321E" w14:textId="369150B2" w:rsidR="008A1C0C" w:rsidRDefault="008A1C0C" w:rsidP="001C443B">
      <w:pPr>
        <w:pStyle w:val="ListParagraph"/>
        <w:numPr>
          <w:ilvl w:val="1"/>
          <w:numId w:val="35"/>
        </w:numPr>
        <w:spacing w:after="0"/>
      </w:pPr>
      <w:r>
        <w:t>Analyze the plans – who, time</w:t>
      </w:r>
      <w:r w:rsidR="001C443B">
        <w:t>frames for action, etc.</w:t>
      </w:r>
    </w:p>
    <w:p w14:paraId="0FEA87E9" w14:textId="77777777" w:rsidR="008A1C0C" w:rsidRDefault="008A1C0C" w:rsidP="001C443B">
      <w:pPr>
        <w:pStyle w:val="ListParagraph"/>
        <w:numPr>
          <w:ilvl w:val="0"/>
          <w:numId w:val="35"/>
        </w:numPr>
        <w:spacing w:after="0"/>
      </w:pPr>
      <w:r>
        <w:t xml:space="preserve">As we bring more staff on </w:t>
      </w:r>
      <w:proofErr w:type="gramStart"/>
      <w:r>
        <w:t>board</w:t>
      </w:r>
      <w:proofErr w:type="gramEnd"/>
      <w:r>
        <w:t xml:space="preserve"> we will orient</w:t>
      </w:r>
    </w:p>
    <w:p w14:paraId="336CB569" w14:textId="77777777" w:rsidR="008A1C0C" w:rsidRDefault="008A1C0C" w:rsidP="001C443B">
      <w:pPr>
        <w:spacing w:after="0"/>
      </w:pPr>
    </w:p>
    <w:p w14:paraId="6C7846B9" w14:textId="463A3334" w:rsidR="008A1C0C" w:rsidRDefault="001C443B" w:rsidP="001C443B">
      <w:pPr>
        <w:pStyle w:val="ListParagraph"/>
        <w:numPr>
          <w:ilvl w:val="0"/>
          <w:numId w:val="35"/>
        </w:numPr>
        <w:spacing w:after="0"/>
      </w:pPr>
      <w:r>
        <w:t>Do we know what the initial needs are</w:t>
      </w:r>
      <w:r>
        <w:t xml:space="preserve">? </w:t>
      </w:r>
      <w:r w:rsidR="008A1C0C">
        <w:t>Is the first meeting too soon to find out what their needs are</w:t>
      </w:r>
      <w:r>
        <w:t>?</w:t>
      </w:r>
    </w:p>
    <w:p w14:paraId="2E82B265" w14:textId="2A1B6292" w:rsidR="008A1C0C" w:rsidRDefault="008A1C0C" w:rsidP="001C443B">
      <w:pPr>
        <w:pStyle w:val="ListParagraph"/>
        <w:numPr>
          <w:ilvl w:val="0"/>
          <w:numId w:val="35"/>
        </w:numPr>
        <w:spacing w:after="0"/>
      </w:pPr>
      <w:r>
        <w:t>Nicole</w:t>
      </w:r>
      <w:r w:rsidR="00653D28">
        <w:t xml:space="preserve"> – our </w:t>
      </w:r>
      <w:r>
        <w:t>biggest need is knowing what the mapping will look like</w:t>
      </w:r>
    </w:p>
    <w:p w14:paraId="67029140" w14:textId="770A312F" w:rsidR="008A1C0C" w:rsidRDefault="008A1C0C" w:rsidP="00900694">
      <w:pPr>
        <w:pStyle w:val="ListParagraph"/>
        <w:numPr>
          <w:ilvl w:val="0"/>
          <w:numId w:val="35"/>
        </w:numPr>
        <w:spacing w:after="0"/>
      </w:pPr>
      <w:r>
        <w:t>We may not find best practices</w:t>
      </w:r>
      <w:r w:rsidR="00900694">
        <w:t xml:space="preserve"> initially</w:t>
      </w:r>
    </w:p>
    <w:p w14:paraId="688B25CE" w14:textId="096E6188" w:rsidR="008A1C0C" w:rsidRDefault="008A1C0C" w:rsidP="00900694">
      <w:pPr>
        <w:pStyle w:val="ListParagraph"/>
        <w:numPr>
          <w:ilvl w:val="0"/>
          <w:numId w:val="35"/>
        </w:numPr>
        <w:spacing w:after="0"/>
      </w:pPr>
      <w:r>
        <w:t xml:space="preserve">What are the questions </w:t>
      </w:r>
      <w:r w:rsidR="00900694">
        <w:t>we should be asking to prompt discussion</w:t>
      </w:r>
      <w:r w:rsidR="00E810EE">
        <w:t>?</w:t>
      </w:r>
      <w:r w:rsidR="00900694">
        <w:t xml:space="preserve"> </w:t>
      </w:r>
    </w:p>
    <w:p w14:paraId="7F9A3613" w14:textId="3A929B58" w:rsidR="00900694" w:rsidRDefault="00900694" w:rsidP="00900694">
      <w:pPr>
        <w:pStyle w:val="ListParagraph"/>
        <w:numPr>
          <w:ilvl w:val="1"/>
          <w:numId w:val="35"/>
        </w:numPr>
        <w:spacing w:after="0"/>
      </w:pPr>
      <w:r>
        <w:t>Brainstorm</w:t>
      </w:r>
    </w:p>
    <w:p w14:paraId="3D363CB5" w14:textId="77777777" w:rsidR="008A1C0C" w:rsidRDefault="008A1C0C" w:rsidP="00900694">
      <w:pPr>
        <w:pStyle w:val="ListParagraph"/>
        <w:numPr>
          <w:ilvl w:val="2"/>
          <w:numId w:val="35"/>
        </w:numPr>
        <w:spacing w:after="0"/>
      </w:pPr>
      <w:r>
        <w:t>What metrics should be collecting?</w:t>
      </w:r>
    </w:p>
    <w:p w14:paraId="64C3C2AB" w14:textId="77777777" w:rsidR="008A1C0C" w:rsidRDefault="008A1C0C" w:rsidP="00900694">
      <w:pPr>
        <w:pStyle w:val="ListParagraph"/>
        <w:numPr>
          <w:ilvl w:val="2"/>
          <w:numId w:val="35"/>
        </w:numPr>
        <w:spacing w:after="0"/>
      </w:pPr>
      <w:r>
        <w:t>Should we be collecting that data in a central way? Should they be working in a field of study</w:t>
      </w:r>
    </w:p>
    <w:p w14:paraId="45100EEF" w14:textId="77777777" w:rsidR="008A1C0C" w:rsidRDefault="008A1C0C" w:rsidP="00900694">
      <w:pPr>
        <w:pStyle w:val="ListParagraph"/>
        <w:numPr>
          <w:ilvl w:val="2"/>
          <w:numId w:val="35"/>
        </w:numPr>
        <w:spacing w:after="0"/>
      </w:pPr>
      <w:r>
        <w:t>How will we transition the work to the DSN?</w:t>
      </w:r>
    </w:p>
    <w:p w14:paraId="1419C77C" w14:textId="77777777" w:rsidR="008A1C0C" w:rsidRDefault="008A1C0C" w:rsidP="00900694">
      <w:pPr>
        <w:pStyle w:val="ListParagraph"/>
        <w:numPr>
          <w:ilvl w:val="2"/>
          <w:numId w:val="35"/>
        </w:numPr>
        <w:spacing w:after="0"/>
      </w:pPr>
      <w:r>
        <w:t>How do get the metrics and report them?</w:t>
      </w:r>
    </w:p>
    <w:p w14:paraId="3C069FA9" w14:textId="77777777" w:rsidR="008A1C0C" w:rsidRDefault="008A1C0C" w:rsidP="00900694">
      <w:pPr>
        <w:pStyle w:val="ListParagraph"/>
        <w:numPr>
          <w:ilvl w:val="2"/>
          <w:numId w:val="35"/>
        </w:numPr>
        <w:spacing w:after="0"/>
      </w:pPr>
      <w:r>
        <w:t>Do students go on to 4-year information, how do we get the data back?</w:t>
      </w:r>
    </w:p>
    <w:p w14:paraId="6527F866" w14:textId="77777777" w:rsidR="008A1C0C" w:rsidRDefault="008A1C0C" w:rsidP="00900694">
      <w:pPr>
        <w:pStyle w:val="ListParagraph"/>
        <w:numPr>
          <w:ilvl w:val="2"/>
          <w:numId w:val="35"/>
        </w:numPr>
        <w:spacing w:after="0"/>
      </w:pPr>
      <w:r>
        <w:t>How do we record the data and how long does it go on?</w:t>
      </w:r>
    </w:p>
    <w:p w14:paraId="4971515F" w14:textId="77777777" w:rsidR="008A1C0C" w:rsidRDefault="008A1C0C" w:rsidP="00900694">
      <w:pPr>
        <w:pStyle w:val="ListParagraph"/>
        <w:numPr>
          <w:ilvl w:val="2"/>
          <w:numId w:val="35"/>
        </w:numPr>
        <w:spacing w:after="0"/>
      </w:pPr>
      <w:r>
        <w:t xml:space="preserve">What are the common problems in process mapping? </w:t>
      </w:r>
    </w:p>
    <w:p w14:paraId="1B4B8E11" w14:textId="77777777" w:rsidR="008A1C0C" w:rsidRDefault="008A1C0C" w:rsidP="00900694">
      <w:pPr>
        <w:pStyle w:val="ListParagraph"/>
        <w:numPr>
          <w:ilvl w:val="2"/>
          <w:numId w:val="35"/>
        </w:numPr>
        <w:spacing w:after="0"/>
      </w:pPr>
      <w:r>
        <w:t>Larry:  less emphasis on “best practice”, because context is critical – the way we ask the question</w:t>
      </w:r>
    </w:p>
    <w:p w14:paraId="3C95F2E0" w14:textId="77777777" w:rsidR="008A1C0C" w:rsidRDefault="008A1C0C" w:rsidP="00900694">
      <w:pPr>
        <w:pStyle w:val="ListParagraph"/>
        <w:numPr>
          <w:ilvl w:val="2"/>
          <w:numId w:val="35"/>
        </w:numPr>
        <w:spacing w:after="0"/>
      </w:pPr>
      <w:r>
        <w:t>What is WBL and having a common understanding?</w:t>
      </w:r>
    </w:p>
    <w:p w14:paraId="5F9346E7" w14:textId="77777777" w:rsidR="008A1C0C" w:rsidRDefault="008A1C0C" w:rsidP="00900694">
      <w:pPr>
        <w:pStyle w:val="ListParagraph"/>
        <w:numPr>
          <w:ilvl w:val="2"/>
          <w:numId w:val="35"/>
        </w:numPr>
        <w:spacing w:after="0"/>
      </w:pPr>
      <w:r>
        <w:t xml:space="preserve">Do we need shared vision? </w:t>
      </w:r>
    </w:p>
    <w:p w14:paraId="3013E95B" w14:textId="2B4FCBFC" w:rsidR="008A1C0C" w:rsidRPr="00900694" w:rsidRDefault="008A1C0C" w:rsidP="00900694">
      <w:pPr>
        <w:pStyle w:val="ListParagraph"/>
        <w:numPr>
          <w:ilvl w:val="2"/>
          <w:numId w:val="35"/>
        </w:numPr>
        <w:spacing w:after="0"/>
      </w:pPr>
      <w:r w:rsidRPr="00900694">
        <w:t xml:space="preserve">Kevin – what </w:t>
      </w:r>
      <w:r w:rsidR="00900694" w:rsidRPr="00900694">
        <w:t xml:space="preserve">do </w:t>
      </w:r>
      <w:r w:rsidRPr="00900694">
        <w:t xml:space="preserve">we want to track and the end results </w:t>
      </w:r>
    </w:p>
    <w:p w14:paraId="5ED67932" w14:textId="77777777" w:rsidR="00900694" w:rsidRPr="00900694" w:rsidRDefault="00900694" w:rsidP="00900694">
      <w:pPr>
        <w:pStyle w:val="ListParagraph"/>
        <w:numPr>
          <w:ilvl w:val="3"/>
          <w:numId w:val="35"/>
        </w:numPr>
        <w:spacing w:after="0"/>
      </w:pPr>
      <w:r w:rsidRPr="00900694">
        <w:t xml:space="preserve">Where are the greatest needs on my campus? </w:t>
      </w:r>
    </w:p>
    <w:p w14:paraId="2F51592A" w14:textId="4C01CF77" w:rsidR="00900694" w:rsidRPr="00900694" w:rsidRDefault="00900694" w:rsidP="00900694">
      <w:pPr>
        <w:pStyle w:val="ListParagraph"/>
        <w:numPr>
          <w:ilvl w:val="3"/>
          <w:numId w:val="35"/>
        </w:numPr>
        <w:spacing w:after="0"/>
      </w:pPr>
      <w:r w:rsidRPr="00900694">
        <w:t>How do we continue to come together as a community?</w:t>
      </w:r>
    </w:p>
    <w:p w14:paraId="06EC0EF2" w14:textId="77777777" w:rsidR="008A1C0C" w:rsidRPr="00900694" w:rsidRDefault="008A1C0C" w:rsidP="001C443B">
      <w:pPr>
        <w:spacing w:after="0"/>
      </w:pPr>
    </w:p>
    <w:p w14:paraId="6449E999" w14:textId="6301875E" w:rsidR="008A1C0C" w:rsidRPr="00900694" w:rsidRDefault="00900694" w:rsidP="001C443B">
      <w:pPr>
        <w:pStyle w:val="ListParagraph"/>
        <w:numPr>
          <w:ilvl w:val="1"/>
          <w:numId w:val="35"/>
        </w:numPr>
        <w:spacing w:after="0"/>
      </w:pPr>
      <w:r w:rsidRPr="00900694">
        <w:t>Recap</w:t>
      </w:r>
      <w:r w:rsidR="00A90811">
        <w:t xml:space="preserve"> of questions:</w:t>
      </w:r>
    </w:p>
    <w:p w14:paraId="0293751E" w14:textId="4BE1659A" w:rsidR="008A1C0C" w:rsidRPr="00900694" w:rsidRDefault="008A1C0C" w:rsidP="00900694">
      <w:pPr>
        <w:pStyle w:val="ListParagraph"/>
        <w:numPr>
          <w:ilvl w:val="0"/>
          <w:numId w:val="29"/>
        </w:numPr>
        <w:spacing w:after="0" w:line="240" w:lineRule="auto"/>
        <w:ind w:left="1800"/>
      </w:pPr>
      <w:r w:rsidRPr="00900694">
        <w:t xml:space="preserve">Results questions – metrics, data collection and tracking – then work backwards to the </w:t>
      </w:r>
      <w:r w:rsidR="00900694">
        <w:t>activities</w:t>
      </w:r>
    </w:p>
    <w:p w14:paraId="0B029E47" w14:textId="6DC85733" w:rsidR="00E810EE" w:rsidRPr="00E810EE" w:rsidRDefault="008A1C0C" w:rsidP="00E810EE">
      <w:pPr>
        <w:pStyle w:val="ListParagraph"/>
        <w:numPr>
          <w:ilvl w:val="0"/>
          <w:numId w:val="29"/>
        </w:numPr>
        <w:spacing w:after="0" w:line="240" w:lineRule="auto"/>
        <w:ind w:left="1800"/>
      </w:pPr>
      <w:r w:rsidRPr="00900694">
        <w:t xml:space="preserve">Process questions – </w:t>
      </w:r>
      <w:r w:rsidR="00900694">
        <w:t xml:space="preserve">e.g. </w:t>
      </w:r>
      <w:r w:rsidR="00900694" w:rsidRPr="00E810EE">
        <w:t xml:space="preserve">once employers are engaged and opportunities </w:t>
      </w:r>
      <w:r w:rsidR="00A90811">
        <w:t xml:space="preserve">are </w:t>
      </w:r>
      <w:r w:rsidR="00900694" w:rsidRPr="00E810EE">
        <w:t>made available, how do they work with</w:t>
      </w:r>
      <w:r w:rsidRPr="00E810EE">
        <w:t xml:space="preserve"> faculty</w:t>
      </w:r>
      <w:r w:rsidR="00900694" w:rsidRPr="00E810EE">
        <w:t xml:space="preserve"> to engage students for the opportunities</w:t>
      </w:r>
      <w:r w:rsidR="00A90811">
        <w:t>?</w:t>
      </w:r>
      <w:r w:rsidR="00E810EE" w:rsidRPr="00E810EE">
        <w:t xml:space="preserve"> </w:t>
      </w:r>
    </w:p>
    <w:p w14:paraId="37ED7D8A" w14:textId="77777777" w:rsidR="00E810EE" w:rsidRPr="00E810EE" w:rsidRDefault="00E810EE" w:rsidP="00E810EE">
      <w:pPr>
        <w:pStyle w:val="ListParagraph"/>
        <w:numPr>
          <w:ilvl w:val="0"/>
          <w:numId w:val="36"/>
        </w:numPr>
      </w:pPr>
      <w:r w:rsidRPr="00E810EE">
        <w:t>Nicole – do I start with the employer or with the student?</w:t>
      </w:r>
    </w:p>
    <w:p w14:paraId="0EF71501" w14:textId="63D0C336" w:rsidR="00E810EE" w:rsidRPr="00E810EE" w:rsidRDefault="00E810EE" w:rsidP="00E810EE">
      <w:pPr>
        <w:pStyle w:val="ListParagraph"/>
        <w:numPr>
          <w:ilvl w:val="0"/>
          <w:numId w:val="36"/>
        </w:numPr>
      </w:pPr>
      <w:r w:rsidRPr="00E810EE">
        <w:t>I have an employer but now what</w:t>
      </w:r>
      <w:r w:rsidRPr="00E810EE">
        <w:t>?</w:t>
      </w:r>
      <w:r w:rsidRPr="00E810EE">
        <w:t xml:space="preserve">  </w:t>
      </w:r>
    </w:p>
    <w:p w14:paraId="2B1C64FE" w14:textId="77777777" w:rsidR="008A1C0C" w:rsidRPr="00900694" w:rsidRDefault="008A1C0C" w:rsidP="00900694">
      <w:pPr>
        <w:pStyle w:val="ListParagraph"/>
        <w:numPr>
          <w:ilvl w:val="0"/>
          <w:numId w:val="29"/>
        </w:numPr>
        <w:spacing w:after="0" w:line="240" w:lineRule="auto"/>
        <w:ind w:left="1800"/>
      </w:pPr>
      <w:r w:rsidRPr="00900694">
        <w:t>Collective vision</w:t>
      </w:r>
    </w:p>
    <w:p w14:paraId="7B5B283B" w14:textId="77777777" w:rsidR="008A1C0C" w:rsidRPr="00900694" w:rsidRDefault="008A1C0C" w:rsidP="00900694">
      <w:pPr>
        <w:pStyle w:val="ListParagraph"/>
        <w:numPr>
          <w:ilvl w:val="0"/>
          <w:numId w:val="29"/>
        </w:numPr>
        <w:spacing w:after="0" w:line="240" w:lineRule="auto"/>
        <w:ind w:left="1800"/>
      </w:pPr>
      <w:r w:rsidRPr="00900694">
        <w:t xml:space="preserve">Resources on campus – who the DSNs are – who we would point them to that could provide </w:t>
      </w:r>
    </w:p>
    <w:p w14:paraId="732355F8" w14:textId="0DE081A4" w:rsidR="008A1C0C" w:rsidRPr="00900694" w:rsidRDefault="008A1C0C" w:rsidP="00900694">
      <w:pPr>
        <w:pStyle w:val="ListParagraph"/>
        <w:numPr>
          <w:ilvl w:val="0"/>
          <w:numId w:val="29"/>
        </w:numPr>
        <w:spacing w:after="0" w:line="240" w:lineRule="auto"/>
        <w:ind w:left="1800"/>
      </w:pPr>
      <w:r w:rsidRPr="00900694">
        <w:t xml:space="preserve">They establish a regular </w:t>
      </w:r>
      <w:r w:rsidR="00900694">
        <w:t>meeting schedule</w:t>
      </w:r>
    </w:p>
    <w:p w14:paraId="7D2F6CF9" w14:textId="77777777" w:rsidR="00E810EE" w:rsidRPr="00E810EE" w:rsidRDefault="008A1C0C" w:rsidP="00E810EE">
      <w:pPr>
        <w:pStyle w:val="ListParagraph"/>
        <w:numPr>
          <w:ilvl w:val="0"/>
          <w:numId w:val="35"/>
        </w:numPr>
        <w:spacing w:after="0"/>
      </w:pPr>
      <w:r w:rsidRPr="00900694">
        <w:lastRenderedPageBreak/>
        <w:t xml:space="preserve">Develop some questions around </w:t>
      </w:r>
      <w:r w:rsidRPr="00E810EE">
        <w:t>those 5</w:t>
      </w:r>
      <w:r w:rsidR="00E810EE" w:rsidRPr="00E810EE">
        <w:t xml:space="preserve"> t</w:t>
      </w:r>
      <w:r w:rsidR="00E810EE" w:rsidRPr="00E810EE">
        <w:t xml:space="preserve">o ground them in their roles </w:t>
      </w:r>
      <w:r w:rsidR="00E810EE" w:rsidRPr="00E810EE">
        <w:t xml:space="preserve">and </w:t>
      </w:r>
      <w:r w:rsidR="00E810EE" w:rsidRPr="00E810EE">
        <w:t>lead into the afternoon mapping session</w:t>
      </w:r>
    </w:p>
    <w:p w14:paraId="770AC004" w14:textId="7E2FBB3A" w:rsidR="008A1C0C" w:rsidRPr="00E810EE" w:rsidRDefault="008A1C0C" w:rsidP="00E810EE">
      <w:pPr>
        <w:spacing w:after="0"/>
      </w:pPr>
    </w:p>
    <w:p w14:paraId="72753E74" w14:textId="5422AE47" w:rsidR="008A1C0C" w:rsidRPr="00E810EE" w:rsidRDefault="00E810EE" w:rsidP="00E810EE">
      <w:pPr>
        <w:pStyle w:val="ListParagraph"/>
        <w:numPr>
          <w:ilvl w:val="0"/>
          <w:numId w:val="35"/>
        </w:numPr>
        <w:spacing w:after="0"/>
      </w:pPr>
      <w:r w:rsidRPr="00E810EE">
        <w:t>A</w:t>
      </w:r>
      <w:r w:rsidR="008A1C0C" w:rsidRPr="00E810EE">
        <w:t>fternoon</w:t>
      </w:r>
      <w:r w:rsidRPr="00E810EE">
        <w:t xml:space="preserve"> mapping session</w:t>
      </w:r>
    </w:p>
    <w:p w14:paraId="16E9E2A7" w14:textId="77A13A0D" w:rsidR="008A1C0C" w:rsidRDefault="008A1C0C" w:rsidP="00E810EE">
      <w:pPr>
        <w:pStyle w:val="ListParagraph"/>
        <w:numPr>
          <w:ilvl w:val="0"/>
          <w:numId w:val="31"/>
        </w:numPr>
        <w:spacing w:after="0" w:line="240" w:lineRule="auto"/>
        <w:ind w:left="1080"/>
      </w:pPr>
      <w:r>
        <w:t>How will people interact with the employers</w:t>
      </w:r>
      <w:r w:rsidR="00653D28">
        <w:t>?</w:t>
      </w:r>
    </w:p>
    <w:p w14:paraId="25A8D38C" w14:textId="77777777" w:rsidR="008A1C0C" w:rsidRDefault="008A1C0C" w:rsidP="00E810EE">
      <w:pPr>
        <w:pStyle w:val="ListParagraph"/>
        <w:numPr>
          <w:ilvl w:val="0"/>
          <w:numId w:val="31"/>
        </w:numPr>
        <w:spacing w:after="0" w:line="240" w:lineRule="auto"/>
        <w:ind w:left="1080"/>
      </w:pPr>
      <w:r>
        <w:t>First part of meeting would be role alike</w:t>
      </w:r>
    </w:p>
    <w:p w14:paraId="1A6A1FCD" w14:textId="39C62CD9" w:rsidR="008A1C0C" w:rsidRDefault="008A1C0C" w:rsidP="00E810EE">
      <w:pPr>
        <w:pStyle w:val="ListParagraph"/>
        <w:numPr>
          <w:ilvl w:val="0"/>
          <w:numId w:val="31"/>
        </w:numPr>
        <w:spacing w:after="0" w:line="240" w:lineRule="auto"/>
        <w:ind w:left="1080"/>
      </w:pPr>
      <w:r>
        <w:t>Second half is how they connect</w:t>
      </w:r>
    </w:p>
    <w:p w14:paraId="02B35B46" w14:textId="77777777" w:rsidR="00A90811" w:rsidRDefault="00A90811" w:rsidP="00A90811">
      <w:pPr>
        <w:spacing w:after="0" w:line="240" w:lineRule="auto"/>
        <w:ind w:left="720"/>
      </w:pPr>
    </w:p>
    <w:p w14:paraId="7452C6B3" w14:textId="2188D288" w:rsidR="008A1C0C" w:rsidRDefault="008A1C0C" w:rsidP="00E810EE">
      <w:pPr>
        <w:pStyle w:val="ListParagraph"/>
        <w:numPr>
          <w:ilvl w:val="0"/>
          <w:numId w:val="35"/>
        </w:numPr>
        <w:spacing w:after="0"/>
      </w:pPr>
      <w:r>
        <w:t xml:space="preserve">Provide the report to all the WBL coordinators and Job Placement </w:t>
      </w:r>
    </w:p>
    <w:p w14:paraId="19017630" w14:textId="77777777" w:rsidR="00A90811" w:rsidRDefault="00A90811" w:rsidP="00A90811">
      <w:pPr>
        <w:spacing w:after="0"/>
      </w:pPr>
    </w:p>
    <w:p w14:paraId="269DA8F4" w14:textId="7C3454A2" w:rsidR="008A1C0C" w:rsidRDefault="00E810EE" w:rsidP="008A1C0C">
      <w:pPr>
        <w:pStyle w:val="ListParagraph"/>
        <w:numPr>
          <w:ilvl w:val="0"/>
          <w:numId w:val="35"/>
        </w:numPr>
        <w:spacing w:after="0"/>
      </w:pPr>
      <w:r>
        <w:t>Invited to Mapping Session</w:t>
      </w:r>
    </w:p>
    <w:p w14:paraId="09677016" w14:textId="77777777" w:rsidR="008A1C0C" w:rsidRDefault="008A1C0C" w:rsidP="00E810EE">
      <w:pPr>
        <w:pStyle w:val="ListParagraph"/>
        <w:numPr>
          <w:ilvl w:val="0"/>
          <w:numId w:val="37"/>
        </w:numPr>
      </w:pPr>
      <w:r>
        <w:t>WG 4</w:t>
      </w:r>
    </w:p>
    <w:p w14:paraId="6043AE7E" w14:textId="77777777" w:rsidR="008A1C0C" w:rsidRDefault="008A1C0C" w:rsidP="00E810EE">
      <w:pPr>
        <w:pStyle w:val="ListParagraph"/>
        <w:numPr>
          <w:ilvl w:val="0"/>
          <w:numId w:val="37"/>
        </w:numPr>
      </w:pPr>
      <w:r>
        <w:t>DSNs</w:t>
      </w:r>
    </w:p>
    <w:p w14:paraId="1F8A01F3" w14:textId="7EF099F4" w:rsidR="008A1C0C" w:rsidRDefault="008A1C0C" w:rsidP="00E810EE">
      <w:pPr>
        <w:pStyle w:val="ListParagraph"/>
        <w:numPr>
          <w:ilvl w:val="0"/>
          <w:numId w:val="37"/>
        </w:numPr>
      </w:pPr>
      <w:r>
        <w:t xml:space="preserve">Career Center </w:t>
      </w:r>
      <w:r w:rsidR="005A2E7A">
        <w:t>D</w:t>
      </w:r>
      <w:r>
        <w:t>i</w:t>
      </w:r>
      <w:r w:rsidR="005A2E7A">
        <w:t>re</w:t>
      </w:r>
      <w:r>
        <w:t>ctor</w:t>
      </w:r>
      <w:r w:rsidR="005A2E7A">
        <w:t>s</w:t>
      </w:r>
    </w:p>
    <w:p w14:paraId="0C798984" w14:textId="29605CFC" w:rsidR="008A1C0C" w:rsidRDefault="008A1C0C" w:rsidP="00E810EE">
      <w:pPr>
        <w:pStyle w:val="ListParagraph"/>
        <w:numPr>
          <w:ilvl w:val="0"/>
          <w:numId w:val="37"/>
        </w:numPr>
      </w:pPr>
      <w:r>
        <w:t xml:space="preserve">WBL </w:t>
      </w:r>
      <w:r w:rsidR="005A2E7A">
        <w:t>Coordinators</w:t>
      </w:r>
    </w:p>
    <w:p w14:paraId="0804E7E0" w14:textId="7969B79C" w:rsidR="008A1C0C" w:rsidRDefault="008A1C0C" w:rsidP="008A1C0C">
      <w:pPr>
        <w:pStyle w:val="ListParagraph"/>
        <w:numPr>
          <w:ilvl w:val="0"/>
          <w:numId w:val="37"/>
        </w:numPr>
      </w:pPr>
      <w:r>
        <w:t>JP Case Managers</w:t>
      </w:r>
    </w:p>
    <w:p w14:paraId="702CA7BF" w14:textId="77777777" w:rsidR="008A1C0C" w:rsidRDefault="008A1C0C" w:rsidP="00E810EE">
      <w:pPr>
        <w:pStyle w:val="ListParagraph"/>
        <w:numPr>
          <w:ilvl w:val="0"/>
          <w:numId w:val="35"/>
        </w:numPr>
        <w:spacing w:after="0"/>
      </w:pPr>
      <w:r>
        <w:t xml:space="preserve">Get list of new WG members </w:t>
      </w:r>
    </w:p>
    <w:p w14:paraId="7C2C2DE3" w14:textId="77777777" w:rsidR="008A1C0C" w:rsidRDefault="008A1C0C" w:rsidP="008A1C0C"/>
    <w:p w14:paraId="25FD2C63" w14:textId="36C79C6B" w:rsidR="008A1C0C" w:rsidRPr="00A90811" w:rsidRDefault="008A1C0C" w:rsidP="008A1C0C">
      <w:pPr>
        <w:rPr>
          <w:b/>
        </w:rPr>
      </w:pPr>
      <w:r w:rsidRPr="00A90811">
        <w:rPr>
          <w:b/>
        </w:rPr>
        <w:t>R</w:t>
      </w:r>
      <w:r w:rsidR="00E810EE" w:rsidRPr="00A90811">
        <w:rPr>
          <w:b/>
        </w:rPr>
        <w:t>ecap of Immediate Action Steps</w:t>
      </w:r>
    </w:p>
    <w:p w14:paraId="783FFF7B" w14:textId="4D5E5797" w:rsidR="00653D28" w:rsidRDefault="00653D28" w:rsidP="005A2E7A">
      <w:pPr>
        <w:pStyle w:val="ListParagraph"/>
        <w:numPr>
          <w:ilvl w:val="0"/>
          <w:numId w:val="38"/>
        </w:numPr>
        <w:spacing w:after="0"/>
      </w:pPr>
      <w:r>
        <w:t xml:space="preserve">Develop draft one-pager </w:t>
      </w:r>
      <w:r w:rsidR="0049745B">
        <w:t>(from email)</w:t>
      </w:r>
    </w:p>
    <w:p w14:paraId="6849D893" w14:textId="0674F3D3" w:rsidR="0049745B" w:rsidRPr="0049745B" w:rsidRDefault="0049745B" w:rsidP="0049745B">
      <w:pPr>
        <w:pStyle w:val="ListParagraph"/>
        <w:numPr>
          <w:ilvl w:val="1"/>
          <w:numId w:val="38"/>
        </w:numPr>
        <w:spacing w:after="0" w:line="240" w:lineRule="auto"/>
        <w:rPr>
          <w:rFonts w:eastAsia="Times New Roman" w:cstheme="minorHAnsi"/>
          <w:sz w:val="18"/>
          <w:szCs w:val="18"/>
        </w:rPr>
      </w:pPr>
      <w:r w:rsidRPr="0049745B">
        <w:rPr>
          <w:rFonts w:eastAsia="Times New Roman" w:cstheme="minorHAnsi"/>
          <w:sz w:val="18"/>
          <w:szCs w:val="18"/>
        </w:rPr>
        <w:t xml:space="preserve">DO: use illustrative representations of the data with </w:t>
      </w:r>
      <w:proofErr w:type="spellStart"/>
      <w:r w:rsidRPr="0049745B">
        <w:rPr>
          <w:rFonts w:eastAsia="Times New Roman" w:cstheme="minorHAnsi"/>
          <w:sz w:val="18"/>
          <w:szCs w:val="18"/>
        </w:rPr>
        <w:t>percents</w:t>
      </w:r>
      <w:proofErr w:type="spellEnd"/>
      <w:r w:rsidRPr="0049745B">
        <w:rPr>
          <w:rFonts w:eastAsia="Times New Roman" w:cstheme="minorHAnsi"/>
          <w:sz w:val="18"/>
          <w:szCs w:val="18"/>
        </w:rPr>
        <w:t xml:space="preserve"> and counts; use marketing techniques similar to SWP infographics in order to make them flashy; use information to cause the reader to be more inquisitive; use a variety of data applicable to CE faculty, non-CE faculty, and administrators, </w:t>
      </w:r>
    </w:p>
    <w:p w14:paraId="740666BA" w14:textId="77777777" w:rsidR="0049745B" w:rsidRPr="0049745B" w:rsidRDefault="0049745B" w:rsidP="0049745B">
      <w:pPr>
        <w:pStyle w:val="ListParagraph"/>
        <w:numPr>
          <w:ilvl w:val="1"/>
          <w:numId w:val="38"/>
        </w:numPr>
        <w:spacing w:after="0" w:line="240" w:lineRule="auto"/>
        <w:rPr>
          <w:rFonts w:eastAsia="Times New Roman" w:cstheme="minorHAnsi"/>
          <w:sz w:val="18"/>
          <w:szCs w:val="18"/>
        </w:rPr>
      </w:pPr>
      <w:r w:rsidRPr="0049745B">
        <w:rPr>
          <w:rFonts w:eastAsia="Times New Roman" w:cstheme="minorHAnsi"/>
          <w:sz w:val="18"/>
          <w:szCs w:val="18"/>
        </w:rPr>
        <w:t>DO NOT: use bar charts and long narrative</w:t>
      </w:r>
    </w:p>
    <w:p w14:paraId="2D7E677F" w14:textId="77777777" w:rsidR="0049745B" w:rsidRPr="0049745B" w:rsidRDefault="0049745B" w:rsidP="0049745B">
      <w:pPr>
        <w:spacing w:after="0"/>
        <w:rPr>
          <w:rFonts w:cstheme="minorHAnsi"/>
          <w:sz w:val="18"/>
          <w:szCs w:val="18"/>
        </w:rPr>
      </w:pPr>
    </w:p>
    <w:p w14:paraId="6FC82A89" w14:textId="29C4A6CE" w:rsidR="005A2E7A" w:rsidRDefault="005A2E7A" w:rsidP="005A2E7A">
      <w:pPr>
        <w:pStyle w:val="ListParagraph"/>
        <w:numPr>
          <w:ilvl w:val="0"/>
          <w:numId w:val="38"/>
        </w:numPr>
        <w:spacing w:after="0"/>
      </w:pPr>
      <w:r>
        <w:t xml:space="preserve">Provide the report to all the WBL coordinators and Job Placement </w:t>
      </w:r>
      <w:r>
        <w:t>Case Managers</w:t>
      </w:r>
    </w:p>
    <w:p w14:paraId="1C84288B" w14:textId="606D6FB5" w:rsidR="008A1C0C" w:rsidRDefault="00E810EE" w:rsidP="00E810EE">
      <w:pPr>
        <w:pStyle w:val="ListParagraph"/>
        <w:numPr>
          <w:ilvl w:val="0"/>
          <w:numId w:val="38"/>
        </w:numPr>
      </w:pPr>
      <w:r>
        <w:t xml:space="preserve">Develop </w:t>
      </w:r>
      <w:r w:rsidR="008A1C0C">
        <w:t>Questions</w:t>
      </w:r>
      <w:r>
        <w:t xml:space="preserve"> for </w:t>
      </w:r>
      <w:proofErr w:type="spellStart"/>
      <w:r w:rsidR="008A1C0C">
        <w:t>CoP</w:t>
      </w:r>
      <w:proofErr w:type="spellEnd"/>
      <w:r w:rsidR="008A1C0C">
        <w:t xml:space="preserve"> </w:t>
      </w:r>
      <w:r w:rsidR="00653D28">
        <w:t>(and mapping)</w:t>
      </w:r>
    </w:p>
    <w:p w14:paraId="3FCC3D13" w14:textId="5F030F6D" w:rsidR="008A1C0C" w:rsidRDefault="00E810EE" w:rsidP="00E810EE">
      <w:pPr>
        <w:pStyle w:val="ListParagraph"/>
        <w:numPr>
          <w:ilvl w:val="0"/>
          <w:numId w:val="38"/>
        </w:numPr>
      </w:pPr>
      <w:r>
        <w:t>A</w:t>
      </w:r>
      <w:r w:rsidR="008A1C0C">
        <w:t xml:space="preserve">nalyze </w:t>
      </w:r>
      <w:r>
        <w:t xml:space="preserve">plans </w:t>
      </w:r>
      <w:r w:rsidR="008A1C0C">
        <w:t xml:space="preserve">to see how they are planning to do the work, where housed, etc. </w:t>
      </w:r>
      <w:r>
        <w:t>as</w:t>
      </w:r>
      <w:r w:rsidR="008A1C0C">
        <w:t xml:space="preserve"> part of the regional overview </w:t>
      </w:r>
    </w:p>
    <w:p w14:paraId="194FDC0B" w14:textId="2E9E7E8B" w:rsidR="008A1C0C" w:rsidRDefault="008A1C0C" w:rsidP="00E810EE">
      <w:pPr>
        <w:pStyle w:val="ListParagraph"/>
        <w:numPr>
          <w:ilvl w:val="0"/>
          <w:numId w:val="38"/>
        </w:numPr>
      </w:pPr>
      <w:r>
        <w:t xml:space="preserve">Agenda for </w:t>
      </w:r>
      <w:proofErr w:type="spellStart"/>
      <w:r>
        <w:t>CoP</w:t>
      </w:r>
      <w:proofErr w:type="spellEnd"/>
      <w:r>
        <w:t xml:space="preserve"> </w:t>
      </w:r>
    </w:p>
    <w:p w14:paraId="27B9592E" w14:textId="7D2DD347" w:rsidR="008A1C0C" w:rsidRDefault="008A1C0C" w:rsidP="008A1C0C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Overview of the big SWP picture </w:t>
      </w:r>
      <w:r w:rsidR="00E810EE">
        <w:t>–</w:t>
      </w:r>
      <w:r>
        <w:t xml:space="preserve"> </w:t>
      </w:r>
      <w:r w:rsidR="00E810EE">
        <w:t xml:space="preserve">Roadway slide for </w:t>
      </w:r>
      <w:r>
        <w:t xml:space="preserve">Mollie </w:t>
      </w:r>
    </w:p>
    <w:p w14:paraId="0C9F029F" w14:textId="77777777" w:rsidR="008A1C0C" w:rsidRDefault="008A1C0C" w:rsidP="008A1C0C">
      <w:pPr>
        <w:pStyle w:val="ListParagraph"/>
        <w:numPr>
          <w:ilvl w:val="0"/>
          <w:numId w:val="30"/>
        </w:numPr>
        <w:spacing w:after="0" w:line="240" w:lineRule="auto"/>
      </w:pPr>
      <w:r>
        <w:t>Summary of plans</w:t>
      </w:r>
    </w:p>
    <w:p w14:paraId="4B34371F" w14:textId="5905F0E7" w:rsidR="008A1C0C" w:rsidRDefault="008A1C0C" w:rsidP="008A1C0C">
      <w:pPr>
        <w:pStyle w:val="ListParagraph"/>
        <w:numPr>
          <w:ilvl w:val="0"/>
          <w:numId w:val="30"/>
        </w:numPr>
        <w:spacing w:after="0" w:line="240" w:lineRule="auto"/>
      </w:pPr>
      <w:r>
        <w:t>Questions to establish role</w:t>
      </w:r>
      <w:r w:rsidR="00E810EE">
        <w:t xml:space="preserve"> and set stage for mapping</w:t>
      </w:r>
    </w:p>
    <w:p w14:paraId="2D33844B" w14:textId="77777777" w:rsidR="008A1C0C" w:rsidRDefault="008A1C0C" w:rsidP="008A1C0C"/>
    <w:p w14:paraId="2C66F788" w14:textId="487E77CA" w:rsidR="008A1C0C" w:rsidRDefault="008A1C0C" w:rsidP="008A1C0C"/>
    <w:p w14:paraId="36C65F9E" w14:textId="77777777" w:rsidR="005A2E7A" w:rsidRDefault="005A2E7A" w:rsidP="008A1C0C"/>
    <w:p w14:paraId="0532DE6C" w14:textId="77777777" w:rsidR="008A1C0C" w:rsidRDefault="008A1C0C" w:rsidP="008A1C0C"/>
    <w:p w14:paraId="0B8B89B0" w14:textId="77777777" w:rsidR="008A1C0C" w:rsidRDefault="008A1C0C" w:rsidP="008A1C0C"/>
    <w:p w14:paraId="032DDE1D" w14:textId="77777777" w:rsidR="008A1C0C" w:rsidRDefault="008A1C0C" w:rsidP="008A1C0C"/>
    <w:p w14:paraId="11AEA25B" w14:textId="77777777" w:rsidR="008A1C0C" w:rsidRDefault="008A1C0C" w:rsidP="008A1C0C"/>
    <w:p w14:paraId="0DECC0F7" w14:textId="77777777" w:rsidR="008A1C0C" w:rsidRDefault="008A1C0C" w:rsidP="008A1C0C"/>
    <w:sectPr w:rsidR="008A1C0C" w:rsidSect="007E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47A7" w14:textId="77777777" w:rsidR="00663DA3" w:rsidRDefault="00663DA3" w:rsidP="00E50EF8">
      <w:pPr>
        <w:spacing w:after="0" w:line="240" w:lineRule="auto"/>
      </w:pPr>
      <w:r>
        <w:separator/>
      </w:r>
    </w:p>
  </w:endnote>
  <w:endnote w:type="continuationSeparator" w:id="0">
    <w:p w14:paraId="256BC71E" w14:textId="77777777" w:rsidR="00663DA3" w:rsidRDefault="00663DA3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0520D0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84AE7" w14:textId="77777777" w:rsidR="00663DA3" w:rsidRDefault="00663DA3" w:rsidP="00E50EF8">
      <w:pPr>
        <w:spacing w:after="0" w:line="240" w:lineRule="auto"/>
      </w:pPr>
      <w:r>
        <w:separator/>
      </w:r>
    </w:p>
  </w:footnote>
  <w:footnote w:type="continuationSeparator" w:id="0">
    <w:p w14:paraId="1A36D4BD" w14:textId="77777777" w:rsidR="00663DA3" w:rsidRDefault="00663DA3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52A"/>
    <w:multiLevelType w:val="hybridMultilevel"/>
    <w:tmpl w:val="C6EE2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2284"/>
    <w:multiLevelType w:val="hybridMultilevel"/>
    <w:tmpl w:val="A43E7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6744"/>
    <w:multiLevelType w:val="hybridMultilevel"/>
    <w:tmpl w:val="EB525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560B"/>
    <w:multiLevelType w:val="hybridMultilevel"/>
    <w:tmpl w:val="666EF6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C569E0"/>
    <w:multiLevelType w:val="hybridMultilevel"/>
    <w:tmpl w:val="07B8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17FE"/>
    <w:multiLevelType w:val="hybridMultilevel"/>
    <w:tmpl w:val="3EC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33B7"/>
    <w:multiLevelType w:val="hybridMultilevel"/>
    <w:tmpl w:val="42B4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4052F"/>
    <w:multiLevelType w:val="hybridMultilevel"/>
    <w:tmpl w:val="FBA0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A6"/>
    <w:multiLevelType w:val="hybridMultilevel"/>
    <w:tmpl w:val="2A50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56687"/>
    <w:multiLevelType w:val="hybridMultilevel"/>
    <w:tmpl w:val="899E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1BD1"/>
    <w:multiLevelType w:val="hybridMultilevel"/>
    <w:tmpl w:val="1C705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3C6D8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D2C1B"/>
    <w:multiLevelType w:val="hybridMultilevel"/>
    <w:tmpl w:val="6B1C7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66535"/>
    <w:multiLevelType w:val="hybridMultilevel"/>
    <w:tmpl w:val="F0A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8CE"/>
    <w:multiLevelType w:val="hybridMultilevel"/>
    <w:tmpl w:val="A8DC7A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D37EE"/>
    <w:multiLevelType w:val="hybridMultilevel"/>
    <w:tmpl w:val="E548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93FB8"/>
    <w:multiLevelType w:val="hybridMultilevel"/>
    <w:tmpl w:val="653E9B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312525"/>
    <w:multiLevelType w:val="hybridMultilevel"/>
    <w:tmpl w:val="BCFA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42569"/>
    <w:multiLevelType w:val="hybridMultilevel"/>
    <w:tmpl w:val="736EB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97592"/>
    <w:multiLevelType w:val="hybridMultilevel"/>
    <w:tmpl w:val="86F02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36CE6"/>
    <w:multiLevelType w:val="hybridMultilevel"/>
    <w:tmpl w:val="1CF67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9"/>
  </w:num>
  <w:num w:numId="5">
    <w:abstractNumId w:val="30"/>
  </w:num>
  <w:num w:numId="6">
    <w:abstractNumId w:val="17"/>
  </w:num>
  <w:num w:numId="7">
    <w:abstractNumId w:val="13"/>
  </w:num>
  <w:num w:numId="8">
    <w:abstractNumId w:val="15"/>
  </w:num>
  <w:num w:numId="9">
    <w:abstractNumId w:val="17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8"/>
  </w:num>
  <w:num w:numId="12">
    <w:abstractNumId w:val="26"/>
  </w:num>
  <w:num w:numId="13">
    <w:abstractNumId w:val="1"/>
  </w:num>
  <w:num w:numId="14">
    <w:abstractNumId w:val="16"/>
  </w:num>
  <w:num w:numId="15">
    <w:abstractNumId w:val="27"/>
  </w:num>
  <w:num w:numId="16">
    <w:abstractNumId w:val="29"/>
  </w:num>
  <w:num w:numId="17">
    <w:abstractNumId w:val="31"/>
  </w:num>
  <w:num w:numId="18">
    <w:abstractNumId w:val="7"/>
  </w:num>
  <w:num w:numId="19">
    <w:abstractNumId w:val="33"/>
  </w:num>
  <w:num w:numId="20">
    <w:abstractNumId w:val="6"/>
  </w:num>
  <w:num w:numId="21">
    <w:abstractNumId w:val="23"/>
  </w:num>
  <w:num w:numId="22">
    <w:abstractNumId w:val="22"/>
  </w:num>
  <w:num w:numId="23">
    <w:abstractNumId w:val="25"/>
  </w:num>
  <w:num w:numId="24">
    <w:abstractNumId w:val="18"/>
  </w:num>
  <w:num w:numId="25">
    <w:abstractNumId w:val="34"/>
  </w:num>
  <w:num w:numId="26">
    <w:abstractNumId w:val="20"/>
  </w:num>
  <w:num w:numId="27">
    <w:abstractNumId w:val="35"/>
  </w:num>
  <w:num w:numId="28">
    <w:abstractNumId w:val="10"/>
  </w:num>
  <w:num w:numId="29">
    <w:abstractNumId w:val="4"/>
  </w:num>
  <w:num w:numId="30">
    <w:abstractNumId w:val="5"/>
  </w:num>
  <w:num w:numId="31">
    <w:abstractNumId w:val="3"/>
  </w:num>
  <w:num w:numId="32">
    <w:abstractNumId w:val="12"/>
  </w:num>
  <w:num w:numId="33">
    <w:abstractNumId w:val="36"/>
  </w:num>
  <w:num w:numId="34">
    <w:abstractNumId w:val="14"/>
  </w:num>
  <w:num w:numId="35">
    <w:abstractNumId w:val="19"/>
  </w:num>
  <w:num w:numId="36">
    <w:abstractNumId w:val="28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26627"/>
    <w:rsid w:val="000520D0"/>
    <w:rsid w:val="00057080"/>
    <w:rsid w:val="00072005"/>
    <w:rsid w:val="0007363B"/>
    <w:rsid w:val="00080744"/>
    <w:rsid w:val="00090B7C"/>
    <w:rsid w:val="0009228C"/>
    <w:rsid w:val="00093454"/>
    <w:rsid w:val="00095A8E"/>
    <w:rsid w:val="000A6756"/>
    <w:rsid w:val="000E473F"/>
    <w:rsid w:val="000F12AC"/>
    <w:rsid w:val="000F6952"/>
    <w:rsid w:val="001156D2"/>
    <w:rsid w:val="00136AAC"/>
    <w:rsid w:val="00144C1C"/>
    <w:rsid w:val="00151A6A"/>
    <w:rsid w:val="001560DB"/>
    <w:rsid w:val="001629C7"/>
    <w:rsid w:val="001644DF"/>
    <w:rsid w:val="00192996"/>
    <w:rsid w:val="001A2BCE"/>
    <w:rsid w:val="001B70A9"/>
    <w:rsid w:val="001C443B"/>
    <w:rsid w:val="001D2AF2"/>
    <w:rsid w:val="001D38C0"/>
    <w:rsid w:val="001E7F24"/>
    <w:rsid w:val="001F7509"/>
    <w:rsid w:val="00207487"/>
    <w:rsid w:val="002223F2"/>
    <w:rsid w:val="0024302C"/>
    <w:rsid w:val="00261913"/>
    <w:rsid w:val="00261B2D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419C"/>
    <w:rsid w:val="003D7701"/>
    <w:rsid w:val="003F42D6"/>
    <w:rsid w:val="003F4B10"/>
    <w:rsid w:val="003F705B"/>
    <w:rsid w:val="00404A36"/>
    <w:rsid w:val="0043355C"/>
    <w:rsid w:val="0043467F"/>
    <w:rsid w:val="004367AA"/>
    <w:rsid w:val="00442FB3"/>
    <w:rsid w:val="00481A77"/>
    <w:rsid w:val="0048362C"/>
    <w:rsid w:val="00491666"/>
    <w:rsid w:val="0049745B"/>
    <w:rsid w:val="004A1A6D"/>
    <w:rsid w:val="004A75AD"/>
    <w:rsid w:val="004B0C9E"/>
    <w:rsid w:val="004B1BF8"/>
    <w:rsid w:val="004C4CC4"/>
    <w:rsid w:val="004C61CF"/>
    <w:rsid w:val="004E2F32"/>
    <w:rsid w:val="004E7893"/>
    <w:rsid w:val="00504F67"/>
    <w:rsid w:val="005156AC"/>
    <w:rsid w:val="00530CA5"/>
    <w:rsid w:val="00554E65"/>
    <w:rsid w:val="00554F7A"/>
    <w:rsid w:val="00557C31"/>
    <w:rsid w:val="00593189"/>
    <w:rsid w:val="005A2E7A"/>
    <w:rsid w:val="005C7679"/>
    <w:rsid w:val="005D09D0"/>
    <w:rsid w:val="005E2121"/>
    <w:rsid w:val="005E41E3"/>
    <w:rsid w:val="005E76C5"/>
    <w:rsid w:val="0061320E"/>
    <w:rsid w:val="0064076E"/>
    <w:rsid w:val="00653D28"/>
    <w:rsid w:val="00663DA3"/>
    <w:rsid w:val="00673BCB"/>
    <w:rsid w:val="00681D11"/>
    <w:rsid w:val="00682574"/>
    <w:rsid w:val="00686226"/>
    <w:rsid w:val="00691018"/>
    <w:rsid w:val="00696614"/>
    <w:rsid w:val="006D3519"/>
    <w:rsid w:val="006D6B63"/>
    <w:rsid w:val="006E1587"/>
    <w:rsid w:val="007422CB"/>
    <w:rsid w:val="00746D5A"/>
    <w:rsid w:val="00760F68"/>
    <w:rsid w:val="007800EF"/>
    <w:rsid w:val="007B1711"/>
    <w:rsid w:val="007B2FDB"/>
    <w:rsid w:val="007D207A"/>
    <w:rsid w:val="007D5880"/>
    <w:rsid w:val="007E6C21"/>
    <w:rsid w:val="007E78D6"/>
    <w:rsid w:val="00807FD0"/>
    <w:rsid w:val="00815231"/>
    <w:rsid w:val="00822EA4"/>
    <w:rsid w:val="008409DB"/>
    <w:rsid w:val="008451AF"/>
    <w:rsid w:val="00864072"/>
    <w:rsid w:val="0089473C"/>
    <w:rsid w:val="00896143"/>
    <w:rsid w:val="00896240"/>
    <w:rsid w:val="008A08D8"/>
    <w:rsid w:val="008A1C0C"/>
    <w:rsid w:val="008A6BF1"/>
    <w:rsid w:val="008D195E"/>
    <w:rsid w:val="008F1093"/>
    <w:rsid w:val="008F50C5"/>
    <w:rsid w:val="008F5BC0"/>
    <w:rsid w:val="00900694"/>
    <w:rsid w:val="0091099B"/>
    <w:rsid w:val="00911E05"/>
    <w:rsid w:val="00912A1E"/>
    <w:rsid w:val="00920B4A"/>
    <w:rsid w:val="009229C0"/>
    <w:rsid w:val="009549DC"/>
    <w:rsid w:val="00957F28"/>
    <w:rsid w:val="00965741"/>
    <w:rsid w:val="00971CC8"/>
    <w:rsid w:val="0097298D"/>
    <w:rsid w:val="009E0E50"/>
    <w:rsid w:val="009E1A51"/>
    <w:rsid w:val="009E632A"/>
    <w:rsid w:val="009E6B08"/>
    <w:rsid w:val="009F5F65"/>
    <w:rsid w:val="00A00ADA"/>
    <w:rsid w:val="00A235C8"/>
    <w:rsid w:val="00A23A0E"/>
    <w:rsid w:val="00A405A3"/>
    <w:rsid w:val="00A42611"/>
    <w:rsid w:val="00A43324"/>
    <w:rsid w:val="00A43804"/>
    <w:rsid w:val="00A53783"/>
    <w:rsid w:val="00A66FDF"/>
    <w:rsid w:val="00A67C0D"/>
    <w:rsid w:val="00A70ED1"/>
    <w:rsid w:val="00A82256"/>
    <w:rsid w:val="00A90811"/>
    <w:rsid w:val="00AA2998"/>
    <w:rsid w:val="00AA40C3"/>
    <w:rsid w:val="00AD2A17"/>
    <w:rsid w:val="00AF49B8"/>
    <w:rsid w:val="00B16C49"/>
    <w:rsid w:val="00B340F8"/>
    <w:rsid w:val="00B525A9"/>
    <w:rsid w:val="00B709FD"/>
    <w:rsid w:val="00B72DF3"/>
    <w:rsid w:val="00B7487B"/>
    <w:rsid w:val="00B82BBF"/>
    <w:rsid w:val="00B87BFA"/>
    <w:rsid w:val="00BA1ED8"/>
    <w:rsid w:val="00BB3A3F"/>
    <w:rsid w:val="00BB6420"/>
    <w:rsid w:val="00BE09CA"/>
    <w:rsid w:val="00BE64FD"/>
    <w:rsid w:val="00C16090"/>
    <w:rsid w:val="00C3519B"/>
    <w:rsid w:val="00C36944"/>
    <w:rsid w:val="00C53651"/>
    <w:rsid w:val="00C66001"/>
    <w:rsid w:val="00C833FB"/>
    <w:rsid w:val="00C9600B"/>
    <w:rsid w:val="00CA1978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1FC9"/>
    <w:rsid w:val="00D549B0"/>
    <w:rsid w:val="00D64DDA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E2268C"/>
    <w:rsid w:val="00E23766"/>
    <w:rsid w:val="00E3701D"/>
    <w:rsid w:val="00E43AD9"/>
    <w:rsid w:val="00E50EF8"/>
    <w:rsid w:val="00E810EE"/>
    <w:rsid w:val="00E9029F"/>
    <w:rsid w:val="00E93AFE"/>
    <w:rsid w:val="00EA091B"/>
    <w:rsid w:val="00EB03F8"/>
    <w:rsid w:val="00EB070F"/>
    <w:rsid w:val="00EB5225"/>
    <w:rsid w:val="00ED1F8F"/>
    <w:rsid w:val="00F024D4"/>
    <w:rsid w:val="00F05AFA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4D56-215F-4D45-ABE2-9AFD6C81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Svetlana Darche</cp:lastModifiedBy>
  <cp:revision>3</cp:revision>
  <cp:lastPrinted>2018-04-24T16:55:00Z</cp:lastPrinted>
  <dcterms:created xsi:type="dcterms:W3CDTF">2019-02-23T19:47:00Z</dcterms:created>
  <dcterms:modified xsi:type="dcterms:W3CDTF">2019-02-23T19:49:00Z</dcterms:modified>
</cp:coreProperties>
</file>