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7C6E9A" w14:textId="30DE9CEA" w:rsidR="0097056D" w:rsidRPr="001F43AF" w:rsidRDefault="0097056D" w:rsidP="0097056D">
      <w:pPr>
        <w:spacing w:line="276" w:lineRule="auto"/>
        <w:contextualSpacing/>
        <w:rPr>
          <w:rFonts w:eastAsia="Times New Roman" w:cs="Tahoma"/>
          <w:b/>
        </w:rPr>
      </w:pPr>
      <w:r w:rsidRPr="001F43AF">
        <w:rPr>
          <w:rFonts w:eastAsia="Times New Roman" w:cs="Tahoma"/>
          <w:b/>
        </w:rPr>
        <w:t>THINGS REGION DOES BASED ON STAFF AVAILABLE (Leslie, Heather, Monica, WestEd, and TBD)</w:t>
      </w:r>
    </w:p>
    <w:p w14:paraId="73ABEB80" w14:textId="77777777" w:rsidR="0097056D" w:rsidRDefault="0097056D" w:rsidP="0097056D">
      <w:pPr>
        <w:spacing w:line="276" w:lineRule="auto"/>
        <w:contextualSpacing/>
        <w:rPr>
          <w:rFonts w:eastAsia="Times New Roman" w:cs="Tahoma"/>
        </w:rPr>
      </w:pPr>
    </w:p>
    <w:p w14:paraId="25767A5F" w14:textId="77777777" w:rsidR="0097056D" w:rsidRPr="001F43AF" w:rsidRDefault="0097056D" w:rsidP="001F43AF">
      <w:pPr>
        <w:spacing w:after="0" w:line="276" w:lineRule="auto"/>
        <w:contextualSpacing/>
        <w:rPr>
          <w:rFonts w:eastAsia="Times New Roman" w:cs="Tahoma"/>
          <w:u w:val="single"/>
        </w:rPr>
      </w:pPr>
      <w:r w:rsidRPr="001F43AF">
        <w:rPr>
          <w:rFonts w:eastAsia="Times New Roman" w:cs="Tahoma"/>
          <w:u w:val="single"/>
        </w:rPr>
        <w:t xml:space="preserve">REGION: Offer Professional Development </w:t>
      </w:r>
    </w:p>
    <w:p w14:paraId="4D416581" w14:textId="77777777" w:rsidR="0097056D" w:rsidRDefault="0097056D" w:rsidP="0097056D">
      <w:pPr>
        <w:pStyle w:val="ListParagraph"/>
        <w:numPr>
          <w:ilvl w:val="0"/>
          <w:numId w:val="2"/>
        </w:numPr>
        <w:spacing w:line="276" w:lineRule="auto"/>
        <w:contextualSpacing/>
        <w:rPr>
          <w:rFonts w:eastAsia="Times New Roman" w:cs="Tahoma"/>
        </w:rPr>
      </w:pPr>
      <w:r>
        <w:rPr>
          <w:rFonts w:eastAsia="Times New Roman" w:cs="Tahoma"/>
        </w:rPr>
        <w:t>Current activities</w:t>
      </w:r>
    </w:p>
    <w:p w14:paraId="3879D012" w14:textId="68AF9529" w:rsidR="008602FA" w:rsidRPr="008602FA" w:rsidRDefault="007D02B4" w:rsidP="008602FA">
      <w:pPr>
        <w:pStyle w:val="ListParagraph"/>
        <w:numPr>
          <w:ilvl w:val="1"/>
          <w:numId w:val="2"/>
        </w:numPr>
        <w:rPr>
          <w:rFonts w:eastAsia="Times New Roman" w:cs="Tahoma"/>
        </w:rPr>
      </w:pPr>
      <w:r>
        <w:rPr>
          <w:rFonts w:eastAsia="Times New Roman" w:cs="Tahoma"/>
        </w:rPr>
        <w:t xml:space="preserve">Organize regional PD for adults and </w:t>
      </w:r>
      <w:r w:rsidR="000E6205">
        <w:rPr>
          <w:rFonts w:eastAsia="Times New Roman" w:cs="Tahoma"/>
        </w:rPr>
        <w:t>b</w:t>
      </w:r>
      <w:r w:rsidR="008602FA" w:rsidRPr="008602FA">
        <w:rPr>
          <w:rFonts w:eastAsia="Times New Roman" w:cs="Tahoma"/>
        </w:rPr>
        <w:t>u</w:t>
      </w:r>
      <w:r>
        <w:rPr>
          <w:rFonts w:eastAsia="Times New Roman" w:cs="Tahoma"/>
        </w:rPr>
        <w:t>ild</w:t>
      </w:r>
      <w:r w:rsidR="008602FA" w:rsidRPr="008602FA">
        <w:rPr>
          <w:rFonts w:eastAsia="Times New Roman" w:cs="Tahoma"/>
        </w:rPr>
        <w:t xml:space="preserve"> capacity of staff (teachers and counselors) in CE</w:t>
      </w:r>
      <w:r>
        <w:rPr>
          <w:rFonts w:eastAsia="Times New Roman" w:cs="Tahoma"/>
        </w:rPr>
        <w:t xml:space="preserve"> by sector</w:t>
      </w:r>
      <w:r w:rsidR="000E6205">
        <w:rPr>
          <w:rFonts w:eastAsia="Times New Roman" w:cs="Tahoma"/>
        </w:rPr>
        <w:t xml:space="preserve"> </w:t>
      </w:r>
    </w:p>
    <w:p w14:paraId="3016BE27" w14:textId="77777777" w:rsidR="0097056D" w:rsidRDefault="0097056D" w:rsidP="0097056D">
      <w:pPr>
        <w:pStyle w:val="ListParagraph"/>
        <w:numPr>
          <w:ilvl w:val="0"/>
          <w:numId w:val="2"/>
        </w:numPr>
        <w:spacing w:line="276" w:lineRule="auto"/>
        <w:contextualSpacing/>
        <w:rPr>
          <w:rFonts w:eastAsia="Times New Roman" w:cs="Tahoma"/>
        </w:rPr>
      </w:pPr>
      <w:r>
        <w:rPr>
          <w:rFonts w:eastAsia="Times New Roman" w:cs="Tahoma"/>
        </w:rPr>
        <w:t>Proposed activities</w:t>
      </w:r>
    </w:p>
    <w:p w14:paraId="7389B9E1" w14:textId="432FCE0F" w:rsidR="0097056D" w:rsidRDefault="00FA43FE" w:rsidP="0097056D">
      <w:pPr>
        <w:pStyle w:val="ListParagraph"/>
        <w:numPr>
          <w:ilvl w:val="1"/>
          <w:numId w:val="2"/>
        </w:numPr>
        <w:spacing w:line="276" w:lineRule="auto"/>
        <w:contextualSpacing/>
        <w:rPr>
          <w:rFonts w:eastAsia="Times New Roman" w:cs="Tahoma"/>
        </w:rPr>
      </w:pPr>
      <w:r>
        <w:rPr>
          <w:rFonts w:eastAsia="Times New Roman" w:cs="Tahoma"/>
        </w:rPr>
        <w:t>Replicate health sector professional development for other sectors</w:t>
      </w:r>
    </w:p>
    <w:p w14:paraId="2207C873" w14:textId="77777777" w:rsidR="0097056D" w:rsidRDefault="0097056D" w:rsidP="0097056D">
      <w:pPr>
        <w:pStyle w:val="ListParagraph"/>
        <w:numPr>
          <w:ilvl w:val="0"/>
          <w:numId w:val="2"/>
        </w:numPr>
        <w:spacing w:line="276" w:lineRule="auto"/>
        <w:contextualSpacing/>
        <w:rPr>
          <w:rFonts w:eastAsia="Times New Roman" w:cs="Tahoma"/>
        </w:rPr>
      </w:pPr>
      <w:r>
        <w:rPr>
          <w:rFonts w:eastAsia="Times New Roman" w:cs="Tahoma"/>
        </w:rPr>
        <w:t>Not in scope</w:t>
      </w:r>
    </w:p>
    <w:p w14:paraId="6EB345F7" w14:textId="442EB611" w:rsidR="009B5EB7" w:rsidRPr="004D51B7" w:rsidRDefault="009B5EB7" w:rsidP="009B5EB7">
      <w:pPr>
        <w:pStyle w:val="ListParagraph"/>
        <w:numPr>
          <w:ilvl w:val="1"/>
          <w:numId w:val="2"/>
        </w:numPr>
        <w:spacing w:line="276" w:lineRule="auto"/>
        <w:contextualSpacing/>
        <w:rPr>
          <w:rFonts w:eastAsia="Times New Roman" w:cs="Tahoma"/>
        </w:rPr>
      </w:pPr>
      <w:r w:rsidRPr="004D51B7">
        <w:rPr>
          <w:rFonts w:eastAsia="Times New Roman" w:cs="Tahoma"/>
        </w:rPr>
        <w:t>CC instructors and students provide authentic assessment of k12 CTE projects, participate in mentorships, practice interviews, etc.</w:t>
      </w:r>
      <w:r w:rsidR="00EE6656" w:rsidRPr="004D51B7">
        <w:rPr>
          <w:rFonts w:eastAsia="Times New Roman" w:cs="Tahoma"/>
        </w:rPr>
        <w:t xml:space="preserve"> (facilitate)</w:t>
      </w:r>
    </w:p>
    <w:p w14:paraId="426D6F0C" w14:textId="77777777" w:rsidR="0097056D" w:rsidRDefault="0097056D" w:rsidP="0097056D">
      <w:pPr>
        <w:spacing w:line="276" w:lineRule="auto"/>
        <w:contextualSpacing/>
        <w:rPr>
          <w:rFonts w:eastAsia="Times New Roman" w:cs="Tahoma"/>
        </w:rPr>
      </w:pPr>
    </w:p>
    <w:p w14:paraId="7B49F90C" w14:textId="77777777" w:rsidR="0097056D" w:rsidRPr="001F43AF" w:rsidRDefault="0097056D" w:rsidP="001F43AF">
      <w:pPr>
        <w:spacing w:after="0" w:line="276" w:lineRule="auto"/>
        <w:contextualSpacing/>
        <w:rPr>
          <w:rFonts w:eastAsia="Times New Roman" w:cs="Tahoma"/>
          <w:u w:val="single"/>
        </w:rPr>
      </w:pPr>
      <w:r w:rsidRPr="001F43AF">
        <w:rPr>
          <w:rFonts w:eastAsia="Times New Roman" w:cs="Tahoma"/>
          <w:u w:val="single"/>
        </w:rPr>
        <w:t xml:space="preserve">REGION: Things to develop </w:t>
      </w:r>
    </w:p>
    <w:p w14:paraId="5FE42B75" w14:textId="77777777" w:rsidR="0097056D" w:rsidRDefault="0097056D" w:rsidP="0097056D">
      <w:pPr>
        <w:pStyle w:val="ListParagraph"/>
        <w:numPr>
          <w:ilvl w:val="0"/>
          <w:numId w:val="2"/>
        </w:numPr>
        <w:spacing w:line="276" w:lineRule="auto"/>
        <w:contextualSpacing/>
        <w:rPr>
          <w:rFonts w:eastAsia="Times New Roman" w:cs="Tahoma"/>
        </w:rPr>
      </w:pPr>
      <w:r>
        <w:rPr>
          <w:rFonts w:eastAsia="Times New Roman" w:cs="Tahoma"/>
        </w:rPr>
        <w:t>Current activities</w:t>
      </w:r>
    </w:p>
    <w:p w14:paraId="766F42BC" w14:textId="77777777" w:rsidR="006D79E0" w:rsidRPr="006D79E0" w:rsidRDefault="006D79E0" w:rsidP="006D79E0">
      <w:pPr>
        <w:pStyle w:val="ListParagraph"/>
        <w:numPr>
          <w:ilvl w:val="1"/>
          <w:numId w:val="2"/>
        </w:numPr>
        <w:rPr>
          <w:rFonts w:eastAsia="Times New Roman" w:cs="Tahoma"/>
        </w:rPr>
      </w:pPr>
      <w:r w:rsidRPr="006D79E0">
        <w:rPr>
          <w:rFonts w:eastAsia="Times New Roman" w:cs="Tahoma"/>
        </w:rPr>
        <w:t>Align pathways between MS, HS and CC</w:t>
      </w:r>
    </w:p>
    <w:p w14:paraId="4F640923" w14:textId="62122BB3" w:rsidR="0097056D" w:rsidRDefault="009F2BEF" w:rsidP="0097056D">
      <w:pPr>
        <w:pStyle w:val="ListParagraph"/>
        <w:numPr>
          <w:ilvl w:val="1"/>
          <w:numId w:val="2"/>
        </w:numPr>
        <w:spacing w:line="276" w:lineRule="auto"/>
        <w:contextualSpacing/>
        <w:rPr>
          <w:rFonts w:eastAsia="Times New Roman" w:cs="Tahoma"/>
        </w:rPr>
      </w:pPr>
      <w:r>
        <w:rPr>
          <w:rFonts w:eastAsia="Times New Roman" w:cs="Tahoma"/>
        </w:rPr>
        <w:t>Common messaging</w:t>
      </w:r>
    </w:p>
    <w:p w14:paraId="16B69769" w14:textId="77777777" w:rsidR="0097056D" w:rsidRDefault="0097056D" w:rsidP="0097056D">
      <w:pPr>
        <w:pStyle w:val="ListParagraph"/>
        <w:numPr>
          <w:ilvl w:val="0"/>
          <w:numId w:val="2"/>
        </w:numPr>
        <w:spacing w:line="276" w:lineRule="auto"/>
        <w:contextualSpacing/>
        <w:rPr>
          <w:rFonts w:eastAsia="Times New Roman" w:cs="Tahoma"/>
        </w:rPr>
      </w:pPr>
      <w:r>
        <w:rPr>
          <w:rFonts w:eastAsia="Times New Roman" w:cs="Tahoma"/>
        </w:rPr>
        <w:t>Proposed activities</w:t>
      </w:r>
    </w:p>
    <w:p w14:paraId="3E8EFF4A" w14:textId="0D3EA7FE" w:rsidR="00C3252A" w:rsidRPr="00C3252A" w:rsidRDefault="00C3252A" w:rsidP="00C3252A">
      <w:pPr>
        <w:pStyle w:val="ListParagraph"/>
        <w:numPr>
          <w:ilvl w:val="1"/>
          <w:numId w:val="2"/>
        </w:numPr>
        <w:rPr>
          <w:rFonts w:eastAsia="Times New Roman" w:cs="Tahoma"/>
        </w:rPr>
      </w:pPr>
      <w:r w:rsidRPr="00C3252A">
        <w:rPr>
          <w:rFonts w:eastAsia="Times New Roman" w:cs="Tahoma"/>
        </w:rPr>
        <w:t>Student</w:t>
      </w:r>
      <w:r w:rsidR="00553EEB">
        <w:rPr>
          <w:rFonts w:eastAsia="Times New Roman" w:cs="Tahoma"/>
        </w:rPr>
        <w:t>-</w:t>
      </w:r>
      <w:r w:rsidRPr="00C3252A">
        <w:rPr>
          <w:rFonts w:eastAsia="Times New Roman" w:cs="Tahoma"/>
        </w:rPr>
        <w:t>friendly LMI</w:t>
      </w:r>
    </w:p>
    <w:p w14:paraId="18C04D80" w14:textId="70E0E0FD" w:rsidR="009F2BEF" w:rsidRPr="00114B56" w:rsidRDefault="009F2BEF" w:rsidP="009F2BEF">
      <w:pPr>
        <w:pStyle w:val="ListParagraph"/>
        <w:numPr>
          <w:ilvl w:val="1"/>
          <w:numId w:val="2"/>
        </w:numPr>
        <w:spacing w:line="276" w:lineRule="auto"/>
        <w:contextualSpacing/>
        <w:rPr>
          <w:rFonts w:eastAsia="Times New Roman" w:cs="Tahoma"/>
        </w:rPr>
      </w:pPr>
      <w:r>
        <w:rPr>
          <w:rFonts w:eastAsia="Times New Roman" w:cs="Tahoma"/>
        </w:rPr>
        <w:t>Need for c</w:t>
      </w:r>
      <w:r w:rsidRPr="00114B56">
        <w:rPr>
          <w:rFonts w:eastAsia="Times New Roman" w:cs="Tahoma"/>
        </w:rPr>
        <w:t xml:space="preserve">ommon language </w:t>
      </w:r>
      <w:r>
        <w:rPr>
          <w:rFonts w:eastAsia="Times New Roman" w:cs="Tahoma"/>
        </w:rPr>
        <w:t xml:space="preserve">(bring together) – also under dissemination </w:t>
      </w:r>
    </w:p>
    <w:p w14:paraId="1EF6EB66" w14:textId="77777777" w:rsidR="0097056D" w:rsidRDefault="0097056D" w:rsidP="0097056D">
      <w:pPr>
        <w:pStyle w:val="ListParagraph"/>
        <w:numPr>
          <w:ilvl w:val="0"/>
          <w:numId w:val="2"/>
        </w:numPr>
        <w:spacing w:line="276" w:lineRule="auto"/>
        <w:contextualSpacing/>
        <w:rPr>
          <w:rFonts w:eastAsia="Times New Roman" w:cs="Tahoma"/>
        </w:rPr>
      </w:pPr>
      <w:r>
        <w:rPr>
          <w:rFonts w:eastAsia="Times New Roman" w:cs="Tahoma"/>
        </w:rPr>
        <w:t>Not in scope</w:t>
      </w:r>
    </w:p>
    <w:p w14:paraId="680BAB90" w14:textId="1D1A02B4" w:rsidR="003A17F6" w:rsidRPr="003A17F6" w:rsidRDefault="003A17F6" w:rsidP="003A17F6">
      <w:pPr>
        <w:pStyle w:val="ListParagraph"/>
        <w:numPr>
          <w:ilvl w:val="1"/>
          <w:numId w:val="2"/>
        </w:numPr>
        <w:rPr>
          <w:rFonts w:eastAsia="Times New Roman" w:cs="Tahoma"/>
        </w:rPr>
      </w:pPr>
      <w:r w:rsidRPr="003A17F6">
        <w:rPr>
          <w:rFonts w:eastAsia="Times New Roman" w:cs="Tahoma"/>
        </w:rPr>
        <w:t>Career centers to support community, including parents, students, faculty</w:t>
      </w:r>
      <w:r w:rsidR="00891120">
        <w:rPr>
          <w:rFonts w:eastAsia="Times New Roman" w:cs="Tahoma"/>
        </w:rPr>
        <w:t>?</w:t>
      </w:r>
    </w:p>
    <w:p w14:paraId="105E971C" w14:textId="4DEE8D31" w:rsidR="00CC16CB" w:rsidRDefault="00CC16CB" w:rsidP="00CC16CB">
      <w:pPr>
        <w:pStyle w:val="ListParagraph"/>
        <w:numPr>
          <w:ilvl w:val="1"/>
          <w:numId w:val="2"/>
        </w:numPr>
        <w:rPr>
          <w:rFonts w:eastAsia="Times New Roman" w:cs="Tahoma"/>
        </w:rPr>
      </w:pPr>
      <w:r w:rsidRPr="00CC16CB">
        <w:rPr>
          <w:rFonts w:eastAsia="Times New Roman" w:cs="Tahoma"/>
        </w:rPr>
        <w:t>Student-to-student outreach</w:t>
      </w:r>
    </w:p>
    <w:p w14:paraId="67951947" w14:textId="77777777" w:rsidR="008602FA" w:rsidRPr="008602FA" w:rsidRDefault="008602FA" w:rsidP="008602FA">
      <w:pPr>
        <w:pStyle w:val="ListParagraph"/>
        <w:numPr>
          <w:ilvl w:val="1"/>
          <w:numId w:val="2"/>
        </w:numPr>
        <w:rPr>
          <w:rFonts w:eastAsia="Times New Roman" w:cs="Tahoma"/>
        </w:rPr>
      </w:pPr>
      <w:r w:rsidRPr="008602FA">
        <w:rPr>
          <w:rFonts w:eastAsia="Times New Roman" w:cs="Tahoma"/>
        </w:rPr>
        <w:t>Benchmarking (competencies – from one level to the next); how are defining “Career Ready” at each level</w:t>
      </w:r>
    </w:p>
    <w:p w14:paraId="30A172F6" w14:textId="77777777" w:rsidR="0097056D" w:rsidRDefault="0097056D" w:rsidP="0097056D">
      <w:pPr>
        <w:spacing w:line="276" w:lineRule="auto"/>
        <w:contextualSpacing/>
        <w:rPr>
          <w:rFonts w:eastAsia="Times New Roman" w:cs="Tahoma"/>
        </w:rPr>
      </w:pPr>
    </w:p>
    <w:p w14:paraId="3CC41658" w14:textId="77777777" w:rsidR="0097056D" w:rsidRPr="001F43AF" w:rsidRDefault="0097056D" w:rsidP="001F43AF">
      <w:pPr>
        <w:spacing w:after="0" w:line="276" w:lineRule="auto"/>
        <w:contextualSpacing/>
        <w:rPr>
          <w:rFonts w:eastAsia="Times New Roman" w:cs="Tahoma"/>
          <w:u w:val="single"/>
        </w:rPr>
      </w:pPr>
      <w:r w:rsidRPr="001F43AF">
        <w:rPr>
          <w:rFonts w:eastAsia="Times New Roman" w:cs="Tahoma"/>
          <w:u w:val="single"/>
        </w:rPr>
        <w:t>REGION: Engagement and Events</w:t>
      </w:r>
    </w:p>
    <w:p w14:paraId="4999F2AE" w14:textId="77777777" w:rsidR="0097056D" w:rsidRDefault="0097056D" w:rsidP="0097056D">
      <w:pPr>
        <w:pStyle w:val="ListParagraph"/>
        <w:numPr>
          <w:ilvl w:val="0"/>
          <w:numId w:val="2"/>
        </w:numPr>
        <w:spacing w:line="276" w:lineRule="auto"/>
        <w:contextualSpacing/>
        <w:rPr>
          <w:rFonts w:eastAsia="Times New Roman" w:cs="Tahoma"/>
        </w:rPr>
      </w:pPr>
      <w:r>
        <w:rPr>
          <w:rFonts w:eastAsia="Times New Roman" w:cs="Tahoma"/>
        </w:rPr>
        <w:t>Current activities</w:t>
      </w:r>
    </w:p>
    <w:p w14:paraId="17AA801C" w14:textId="77777777" w:rsidR="0027579D" w:rsidRDefault="0027579D" w:rsidP="0027579D">
      <w:pPr>
        <w:pStyle w:val="ListParagraph"/>
        <w:numPr>
          <w:ilvl w:val="1"/>
          <w:numId w:val="2"/>
        </w:numPr>
        <w:spacing w:line="276" w:lineRule="auto"/>
        <w:contextualSpacing/>
        <w:rPr>
          <w:rFonts w:eastAsia="Times New Roman" w:cs="Tahoma"/>
        </w:rPr>
      </w:pPr>
      <w:r>
        <w:rPr>
          <w:rFonts w:eastAsia="Times New Roman" w:cs="Tahoma"/>
        </w:rPr>
        <w:t>Career Fair – include CTE HS feeder programs and CC district reps and industry partners</w:t>
      </w:r>
    </w:p>
    <w:p w14:paraId="030167AD" w14:textId="77777777" w:rsidR="0027579D" w:rsidRDefault="0027579D" w:rsidP="0027579D">
      <w:pPr>
        <w:pStyle w:val="ListParagraph"/>
        <w:numPr>
          <w:ilvl w:val="1"/>
          <w:numId w:val="2"/>
        </w:numPr>
        <w:spacing w:line="276" w:lineRule="auto"/>
        <w:contextualSpacing/>
        <w:rPr>
          <w:rFonts w:eastAsia="Times New Roman" w:cs="Tahoma"/>
        </w:rPr>
      </w:pPr>
      <w:r>
        <w:rPr>
          <w:rFonts w:eastAsia="Times New Roman" w:cs="Tahoma"/>
        </w:rPr>
        <w:t>Create career fairs on MS, HS, CC, where pathways can show off what they do.</w:t>
      </w:r>
    </w:p>
    <w:p w14:paraId="30184F61" w14:textId="17637FAA" w:rsidR="00EE5129" w:rsidRDefault="00EE5129" w:rsidP="00EE5129">
      <w:pPr>
        <w:pStyle w:val="ListParagraph"/>
        <w:numPr>
          <w:ilvl w:val="1"/>
          <w:numId w:val="2"/>
        </w:numPr>
        <w:spacing w:line="276" w:lineRule="auto"/>
        <w:contextualSpacing/>
        <w:rPr>
          <w:rFonts w:eastAsia="Times New Roman" w:cs="Tahoma"/>
        </w:rPr>
      </w:pPr>
      <w:r>
        <w:rPr>
          <w:rFonts w:eastAsia="Times New Roman" w:cs="Tahoma"/>
        </w:rPr>
        <w:t>Facilitate engagement with i</w:t>
      </w:r>
      <w:r w:rsidRPr="00114B56">
        <w:rPr>
          <w:rFonts w:eastAsia="Times New Roman" w:cs="Tahoma"/>
        </w:rPr>
        <w:t xml:space="preserve">ndustry professionals </w:t>
      </w:r>
      <w:r w:rsidR="00C6009D">
        <w:rPr>
          <w:rFonts w:eastAsia="Times New Roman" w:cs="Tahoma"/>
        </w:rPr>
        <w:t xml:space="preserve">(industry tours) </w:t>
      </w:r>
      <w:r w:rsidRPr="00114B56">
        <w:rPr>
          <w:rFonts w:eastAsia="Times New Roman" w:cs="Tahoma"/>
        </w:rPr>
        <w:t>and guest speakers</w:t>
      </w:r>
      <w:r>
        <w:rPr>
          <w:rFonts w:eastAsia="Times New Roman" w:cs="Tahoma"/>
        </w:rPr>
        <w:t>, by sector</w:t>
      </w:r>
      <w:r w:rsidR="00AF771F">
        <w:rPr>
          <w:rFonts w:eastAsia="Times New Roman" w:cs="Tahoma"/>
        </w:rPr>
        <w:t xml:space="preserve"> (limited)</w:t>
      </w:r>
    </w:p>
    <w:p w14:paraId="422916B3" w14:textId="6D4D6719" w:rsidR="00D06554" w:rsidRDefault="00D06554" w:rsidP="00EE5129">
      <w:pPr>
        <w:pStyle w:val="ListParagraph"/>
        <w:numPr>
          <w:ilvl w:val="1"/>
          <w:numId w:val="2"/>
        </w:numPr>
        <w:spacing w:line="276" w:lineRule="auto"/>
        <w:contextualSpacing/>
        <w:rPr>
          <w:rFonts w:eastAsia="Times New Roman" w:cs="Tahoma"/>
        </w:rPr>
      </w:pPr>
      <w:r>
        <w:rPr>
          <w:rFonts w:eastAsia="Times New Roman" w:cs="Tahoma"/>
        </w:rPr>
        <w:t>Facilitate internship (limited, not all sectors, not scalable)</w:t>
      </w:r>
    </w:p>
    <w:p w14:paraId="46D7B493" w14:textId="2C80E6D5" w:rsidR="00104CBF" w:rsidRPr="00104CBF" w:rsidRDefault="00104CBF" w:rsidP="00104CBF">
      <w:pPr>
        <w:pStyle w:val="ListParagraph"/>
        <w:numPr>
          <w:ilvl w:val="1"/>
          <w:numId w:val="2"/>
        </w:numPr>
        <w:rPr>
          <w:rFonts w:eastAsia="Times New Roman" w:cs="Tahoma"/>
        </w:rPr>
      </w:pPr>
      <w:r>
        <w:rPr>
          <w:rFonts w:eastAsia="Times New Roman" w:cs="Tahoma"/>
        </w:rPr>
        <w:t>Scale up</w:t>
      </w:r>
      <w:r w:rsidRPr="00104CBF">
        <w:rPr>
          <w:rFonts w:eastAsia="Times New Roman" w:cs="Tahoma"/>
        </w:rPr>
        <w:t xml:space="preserve"> region-wide Competitions on CC campuses (</w:t>
      </w:r>
      <w:proofErr w:type="spellStart"/>
      <w:r w:rsidRPr="00104CBF">
        <w:rPr>
          <w:rFonts w:eastAsia="Times New Roman" w:cs="Tahoma"/>
        </w:rPr>
        <w:t>i.e</w:t>
      </w:r>
      <w:proofErr w:type="spellEnd"/>
      <w:r w:rsidRPr="00104CBF">
        <w:rPr>
          <w:rFonts w:eastAsia="Times New Roman" w:cs="Tahoma"/>
        </w:rPr>
        <w:t xml:space="preserve"> </w:t>
      </w:r>
      <w:proofErr w:type="spellStart"/>
      <w:r w:rsidRPr="00104CBF">
        <w:rPr>
          <w:rFonts w:eastAsia="Times New Roman" w:cs="Tahoma"/>
        </w:rPr>
        <w:t>Codachella</w:t>
      </w:r>
      <w:proofErr w:type="spellEnd"/>
      <w:r w:rsidRPr="00104CBF">
        <w:rPr>
          <w:rFonts w:eastAsia="Times New Roman" w:cs="Tahoma"/>
        </w:rPr>
        <w:t xml:space="preserve"> for coding)</w:t>
      </w:r>
    </w:p>
    <w:p w14:paraId="6B4FEA1C" w14:textId="77777777" w:rsidR="0091577C" w:rsidRPr="0091577C" w:rsidRDefault="0091577C" w:rsidP="0091577C">
      <w:pPr>
        <w:pStyle w:val="ListParagraph"/>
        <w:numPr>
          <w:ilvl w:val="1"/>
          <w:numId w:val="2"/>
        </w:numPr>
        <w:rPr>
          <w:rFonts w:eastAsia="Times New Roman" w:cs="Tahoma"/>
        </w:rPr>
      </w:pPr>
      <w:r w:rsidRPr="0091577C">
        <w:rPr>
          <w:rFonts w:eastAsia="Times New Roman" w:cs="Tahoma"/>
        </w:rPr>
        <w:t>Campus tours (with themes)</w:t>
      </w:r>
    </w:p>
    <w:p w14:paraId="094929EB" w14:textId="77777777" w:rsidR="006D79E0" w:rsidRPr="006D79E0" w:rsidRDefault="006D79E0" w:rsidP="006D79E0">
      <w:pPr>
        <w:pStyle w:val="ListParagraph"/>
        <w:numPr>
          <w:ilvl w:val="1"/>
          <w:numId w:val="2"/>
        </w:numPr>
        <w:rPr>
          <w:rFonts w:eastAsia="Times New Roman" w:cs="Tahoma"/>
        </w:rPr>
      </w:pPr>
      <w:r w:rsidRPr="006D79E0">
        <w:rPr>
          <w:rFonts w:eastAsia="Times New Roman" w:cs="Tahoma"/>
        </w:rPr>
        <w:t>(Inside Curriculum) – Consortium activities/regional: Articulation agreements</w:t>
      </w:r>
    </w:p>
    <w:p w14:paraId="4D79214B" w14:textId="0D8A4A00" w:rsidR="00104CBF" w:rsidRDefault="002741BB" w:rsidP="00EE5129">
      <w:pPr>
        <w:pStyle w:val="ListParagraph"/>
        <w:numPr>
          <w:ilvl w:val="1"/>
          <w:numId w:val="2"/>
        </w:numPr>
        <w:spacing w:line="276" w:lineRule="auto"/>
        <w:contextualSpacing/>
        <w:rPr>
          <w:rFonts w:eastAsia="Times New Roman" w:cs="Tahoma"/>
        </w:rPr>
      </w:pPr>
      <w:r>
        <w:rPr>
          <w:rFonts w:eastAsia="Times New Roman" w:cs="Tahoma"/>
        </w:rPr>
        <w:t>Parent engagement (scale)</w:t>
      </w:r>
    </w:p>
    <w:p w14:paraId="2C6BB9A3" w14:textId="77777777" w:rsidR="0097056D" w:rsidRDefault="0097056D" w:rsidP="0097056D">
      <w:pPr>
        <w:pStyle w:val="ListParagraph"/>
        <w:numPr>
          <w:ilvl w:val="0"/>
          <w:numId w:val="2"/>
        </w:numPr>
        <w:spacing w:line="276" w:lineRule="auto"/>
        <w:contextualSpacing/>
        <w:rPr>
          <w:rFonts w:eastAsia="Times New Roman" w:cs="Tahoma"/>
        </w:rPr>
      </w:pPr>
      <w:r>
        <w:rPr>
          <w:rFonts w:eastAsia="Times New Roman" w:cs="Tahoma"/>
        </w:rPr>
        <w:t>Proposed activities</w:t>
      </w:r>
    </w:p>
    <w:p w14:paraId="3BBD8007" w14:textId="06D53805" w:rsidR="0097056D" w:rsidRDefault="006169D3" w:rsidP="0097056D">
      <w:pPr>
        <w:pStyle w:val="ListParagraph"/>
        <w:numPr>
          <w:ilvl w:val="1"/>
          <w:numId w:val="2"/>
        </w:numPr>
        <w:spacing w:line="276" w:lineRule="auto"/>
        <w:contextualSpacing/>
        <w:rPr>
          <w:rFonts w:eastAsia="Times New Roman" w:cs="Tahoma"/>
        </w:rPr>
      </w:pPr>
      <w:r w:rsidRPr="00114B56">
        <w:rPr>
          <w:rFonts w:eastAsia="Times New Roman" w:cs="Tahoma"/>
        </w:rPr>
        <w:t>Externships</w:t>
      </w:r>
    </w:p>
    <w:p w14:paraId="5B028E6D" w14:textId="77777777" w:rsidR="0097056D" w:rsidRDefault="0097056D" w:rsidP="0097056D">
      <w:pPr>
        <w:pStyle w:val="ListParagraph"/>
        <w:numPr>
          <w:ilvl w:val="0"/>
          <w:numId w:val="2"/>
        </w:numPr>
        <w:spacing w:line="276" w:lineRule="auto"/>
        <w:contextualSpacing/>
        <w:rPr>
          <w:rFonts w:eastAsia="Times New Roman" w:cs="Tahoma"/>
        </w:rPr>
      </w:pPr>
      <w:r>
        <w:rPr>
          <w:rFonts w:eastAsia="Times New Roman" w:cs="Tahoma"/>
        </w:rPr>
        <w:t>Not in scope</w:t>
      </w:r>
    </w:p>
    <w:p w14:paraId="2F7F30B3" w14:textId="34618C88" w:rsidR="00864A60" w:rsidRDefault="00EE5129" w:rsidP="00864A60">
      <w:pPr>
        <w:pStyle w:val="ListParagraph"/>
        <w:numPr>
          <w:ilvl w:val="1"/>
          <w:numId w:val="2"/>
        </w:numPr>
        <w:spacing w:line="276" w:lineRule="auto"/>
        <w:contextualSpacing/>
        <w:rPr>
          <w:rFonts w:eastAsia="Times New Roman" w:cs="Tahoma"/>
        </w:rPr>
      </w:pPr>
      <w:r>
        <w:rPr>
          <w:rFonts w:eastAsia="Times New Roman" w:cs="Tahoma"/>
        </w:rPr>
        <w:t xml:space="preserve">WBL </w:t>
      </w:r>
      <w:r w:rsidR="00864A60" w:rsidRPr="00114B56">
        <w:rPr>
          <w:rFonts w:eastAsia="Times New Roman" w:cs="Tahoma"/>
        </w:rPr>
        <w:t>Partnerships</w:t>
      </w:r>
    </w:p>
    <w:p w14:paraId="06EAB06C" w14:textId="4F5208D9" w:rsidR="002B309C" w:rsidRPr="002B309C" w:rsidRDefault="002B309C" w:rsidP="00864A60">
      <w:pPr>
        <w:pStyle w:val="ListParagraph"/>
        <w:numPr>
          <w:ilvl w:val="1"/>
          <w:numId w:val="2"/>
        </w:numPr>
        <w:spacing w:line="276" w:lineRule="auto"/>
        <w:contextualSpacing/>
        <w:rPr>
          <w:rFonts w:eastAsia="Times New Roman" w:cs="Tahoma"/>
        </w:rPr>
      </w:pPr>
      <w:r w:rsidRPr="002B309C">
        <w:rPr>
          <w:rFonts w:eastAsia="Times New Roman" w:cs="Tahoma"/>
        </w:rPr>
        <w:t>Support LEA sponsored and regional activities</w:t>
      </w:r>
      <w:r w:rsidR="00F9796C">
        <w:rPr>
          <w:rFonts w:eastAsia="Times New Roman" w:cs="Tahoma"/>
        </w:rPr>
        <w:t xml:space="preserve"> (limited to priority sectors)</w:t>
      </w:r>
      <w:r>
        <w:rPr>
          <w:rFonts w:eastAsia="Times New Roman" w:cs="Tahoma"/>
        </w:rPr>
        <w:t>?</w:t>
      </w:r>
      <w:r w:rsidRPr="002B309C">
        <w:rPr>
          <w:rFonts w:eastAsia="Times New Roman" w:cs="Tahoma"/>
        </w:rPr>
        <w:t xml:space="preserve"> </w:t>
      </w:r>
    </w:p>
    <w:p w14:paraId="3FBA64E2" w14:textId="77777777" w:rsidR="00471648" w:rsidRPr="00471648" w:rsidRDefault="00471648" w:rsidP="00471648">
      <w:pPr>
        <w:pStyle w:val="ListParagraph"/>
        <w:numPr>
          <w:ilvl w:val="1"/>
          <w:numId w:val="2"/>
        </w:numPr>
        <w:spacing w:line="276" w:lineRule="auto"/>
        <w:contextualSpacing/>
        <w:rPr>
          <w:rFonts w:eastAsia="Times New Roman" w:cs="Tahoma"/>
        </w:rPr>
      </w:pPr>
      <w:r w:rsidRPr="00471648">
        <w:rPr>
          <w:rFonts w:eastAsia="Times New Roman" w:cs="Tahoma"/>
        </w:rPr>
        <w:t>CTE Showcase: students seek out client/community partner</w:t>
      </w:r>
    </w:p>
    <w:p w14:paraId="6CBCF9E1" w14:textId="77777777" w:rsidR="00471648" w:rsidRPr="00471648" w:rsidRDefault="00471648" w:rsidP="00471648">
      <w:pPr>
        <w:pStyle w:val="ListParagraph"/>
        <w:numPr>
          <w:ilvl w:val="1"/>
          <w:numId w:val="2"/>
        </w:numPr>
        <w:spacing w:line="276" w:lineRule="auto"/>
        <w:contextualSpacing/>
        <w:rPr>
          <w:rFonts w:eastAsia="Times New Roman" w:cs="Tahoma"/>
        </w:rPr>
      </w:pPr>
      <w:r w:rsidRPr="00471648">
        <w:rPr>
          <w:rFonts w:eastAsia="Times New Roman" w:cs="Tahoma"/>
        </w:rPr>
        <w:t>Admission and FA app drives/competitions between schools (“race to submit”)</w:t>
      </w:r>
    </w:p>
    <w:p w14:paraId="1D591107" w14:textId="77777777" w:rsidR="00AF771F" w:rsidRPr="00471648" w:rsidRDefault="00AF771F" w:rsidP="00471648">
      <w:pPr>
        <w:spacing w:line="276" w:lineRule="auto"/>
        <w:ind w:left="1080"/>
        <w:contextualSpacing/>
        <w:rPr>
          <w:rFonts w:eastAsia="Times New Roman" w:cs="Tahoma"/>
        </w:rPr>
      </w:pPr>
    </w:p>
    <w:p w14:paraId="3B110D05" w14:textId="77777777" w:rsidR="0097056D" w:rsidRPr="001F43AF" w:rsidRDefault="0097056D" w:rsidP="001F43AF">
      <w:pPr>
        <w:spacing w:after="0" w:line="276" w:lineRule="auto"/>
        <w:contextualSpacing/>
        <w:rPr>
          <w:rFonts w:eastAsia="Times New Roman" w:cs="Tahoma"/>
          <w:u w:val="single"/>
        </w:rPr>
      </w:pPr>
      <w:r w:rsidRPr="001F43AF">
        <w:rPr>
          <w:rFonts w:eastAsia="Times New Roman" w:cs="Tahoma"/>
          <w:u w:val="single"/>
        </w:rPr>
        <w:t>REGION: Research and Dissemination</w:t>
      </w:r>
    </w:p>
    <w:p w14:paraId="182D3DC1" w14:textId="77777777" w:rsidR="0097056D" w:rsidRDefault="0097056D" w:rsidP="0097056D">
      <w:pPr>
        <w:pStyle w:val="ListParagraph"/>
        <w:numPr>
          <w:ilvl w:val="0"/>
          <w:numId w:val="2"/>
        </w:numPr>
        <w:spacing w:line="276" w:lineRule="auto"/>
        <w:contextualSpacing/>
        <w:rPr>
          <w:rFonts w:eastAsia="Times New Roman" w:cs="Tahoma"/>
        </w:rPr>
      </w:pPr>
      <w:r>
        <w:rPr>
          <w:rFonts w:eastAsia="Times New Roman" w:cs="Tahoma"/>
        </w:rPr>
        <w:t>Current activities</w:t>
      </w:r>
    </w:p>
    <w:p w14:paraId="48A4C111" w14:textId="77777777" w:rsidR="003626A6" w:rsidRPr="003626A6" w:rsidRDefault="003626A6" w:rsidP="003626A6">
      <w:pPr>
        <w:pStyle w:val="ListParagraph"/>
        <w:numPr>
          <w:ilvl w:val="1"/>
          <w:numId w:val="2"/>
        </w:numPr>
        <w:rPr>
          <w:rFonts w:eastAsia="Times New Roman" w:cs="Tahoma"/>
        </w:rPr>
      </w:pPr>
      <w:r w:rsidRPr="003626A6">
        <w:rPr>
          <w:rFonts w:eastAsia="Times New Roman" w:cs="Tahoma"/>
        </w:rPr>
        <w:t>Mapping of CTE programs in San Diego and Imperial Counties</w:t>
      </w:r>
    </w:p>
    <w:p w14:paraId="494BA9E7" w14:textId="77777777" w:rsidR="0097056D" w:rsidRDefault="0097056D" w:rsidP="0097056D">
      <w:pPr>
        <w:pStyle w:val="ListParagraph"/>
        <w:numPr>
          <w:ilvl w:val="0"/>
          <w:numId w:val="2"/>
        </w:numPr>
        <w:spacing w:line="276" w:lineRule="auto"/>
        <w:contextualSpacing/>
        <w:rPr>
          <w:rFonts w:eastAsia="Times New Roman" w:cs="Tahoma"/>
        </w:rPr>
      </w:pPr>
      <w:r>
        <w:rPr>
          <w:rFonts w:eastAsia="Times New Roman" w:cs="Tahoma"/>
        </w:rPr>
        <w:t>Proposed activities</w:t>
      </w:r>
    </w:p>
    <w:p w14:paraId="76C1EFA3" w14:textId="77777777" w:rsidR="0097056D" w:rsidRPr="00581776" w:rsidRDefault="0097056D" w:rsidP="0097056D">
      <w:pPr>
        <w:pStyle w:val="ListParagraph"/>
        <w:numPr>
          <w:ilvl w:val="1"/>
          <w:numId w:val="2"/>
        </w:numPr>
        <w:spacing w:line="276" w:lineRule="auto"/>
        <w:contextualSpacing/>
        <w:rPr>
          <w:rFonts w:eastAsia="Times New Roman" w:cs="Tahoma"/>
        </w:rPr>
      </w:pPr>
      <w:r w:rsidRPr="00581776">
        <w:rPr>
          <w:rFonts w:eastAsia="Times New Roman" w:cs="Tahoma"/>
        </w:rPr>
        <w:t>Common career lessons for career exploration in MS/HS</w:t>
      </w:r>
    </w:p>
    <w:p w14:paraId="09132F90" w14:textId="77777777" w:rsidR="0097056D" w:rsidRPr="00581776" w:rsidRDefault="0097056D" w:rsidP="0097056D">
      <w:pPr>
        <w:pStyle w:val="ListParagraph"/>
        <w:numPr>
          <w:ilvl w:val="1"/>
          <w:numId w:val="2"/>
        </w:numPr>
        <w:spacing w:line="276" w:lineRule="auto"/>
        <w:contextualSpacing/>
        <w:rPr>
          <w:rFonts w:eastAsia="Times New Roman" w:cs="Tahoma"/>
        </w:rPr>
      </w:pPr>
      <w:r>
        <w:rPr>
          <w:rFonts w:eastAsia="Times New Roman" w:cs="Tahoma"/>
        </w:rPr>
        <w:t>W</w:t>
      </w:r>
      <w:r w:rsidRPr="00581776">
        <w:rPr>
          <w:rFonts w:eastAsia="Times New Roman" w:cs="Tahoma"/>
        </w:rPr>
        <w:t>ork with sites to vet age</w:t>
      </w:r>
      <w:r>
        <w:rPr>
          <w:rFonts w:eastAsia="Times New Roman" w:cs="Tahoma"/>
        </w:rPr>
        <w:t>-</w:t>
      </w:r>
      <w:r w:rsidRPr="00581776">
        <w:rPr>
          <w:rFonts w:eastAsia="Times New Roman" w:cs="Tahoma"/>
        </w:rPr>
        <w:t xml:space="preserve">appropriate and affordable career dev. </w:t>
      </w:r>
      <w:r>
        <w:rPr>
          <w:rFonts w:eastAsia="Times New Roman" w:cs="Tahoma"/>
        </w:rPr>
        <w:t>C</w:t>
      </w:r>
      <w:r w:rsidRPr="00581776">
        <w:rPr>
          <w:rFonts w:eastAsia="Times New Roman" w:cs="Tahoma"/>
        </w:rPr>
        <w:t>urriculum</w:t>
      </w:r>
    </w:p>
    <w:p w14:paraId="149E7820" w14:textId="77777777" w:rsidR="00456A2D" w:rsidRPr="00456A2D" w:rsidRDefault="00456A2D" w:rsidP="00456A2D">
      <w:pPr>
        <w:pStyle w:val="ListParagraph"/>
        <w:numPr>
          <w:ilvl w:val="1"/>
          <w:numId w:val="2"/>
        </w:numPr>
        <w:rPr>
          <w:rFonts w:eastAsia="Times New Roman" w:cs="Tahoma"/>
        </w:rPr>
      </w:pPr>
      <w:r w:rsidRPr="00456A2D">
        <w:rPr>
          <w:rFonts w:eastAsia="Times New Roman" w:cs="Tahoma"/>
        </w:rPr>
        <w:t>Assist in development of career research and planning units for each grade level in a variety of instructional areas</w:t>
      </w:r>
    </w:p>
    <w:p w14:paraId="1ABA4B53" w14:textId="77777777" w:rsidR="0027579D" w:rsidRDefault="0027579D" w:rsidP="0027579D">
      <w:pPr>
        <w:pStyle w:val="ListParagraph"/>
        <w:numPr>
          <w:ilvl w:val="1"/>
          <w:numId w:val="2"/>
        </w:numPr>
        <w:spacing w:line="276" w:lineRule="auto"/>
        <w:contextualSpacing/>
        <w:rPr>
          <w:rFonts w:eastAsia="Times New Roman" w:cs="Tahoma"/>
        </w:rPr>
      </w:pPr>
      <w:r>
        <w:rPr>
          <w:rFonts w:eastAsia="Times New Roman" w:cs="Tahoma"/>
        </w:rPr>
        <w:t>YouTube video “Success in the N</w:t>
      </w:r>
      <w:r w:rsidRPr="00CB00EE">
        <w:rPr>
          <w:rFonts w:eastAsia="Times New Roman" w:cs="Tahoma"/>
        </w:rPr>
        <w:t>ew Economy, 2018” by Kevin Fleming</w:t>
      </w:r>
    </w:p>
    <w:p w14:paraId="2CBA2285" w14:textId="77777777" w:rsidR="0027579D" w:rsidRDefault="0027579D" w:rsidP="0027579D">
      <w:pPr>
        <w:pStyle w:val="ListParagraph"/>
        <w:numPr>
          <w:ilvl w:val="1"/>
          <w:numId w:val="2"/>
        </w:numPr>
        <w:spacing w:line="276" w:lineRule="auto"/>
        <w:contextualSpacing/>
        <w:rPr>
          <w:rFonts w:eastAsia="Times New Roman" w:cs="Tahoma"/>
        </w:rPr>
      </w:pPr>
      <w:r>
        <w:rPr>
          <w:rFonts w:eastAsia="Times New Roman" w:cs="Tahoma"/>
        </w:rPr>
        <w:t>Sharing of best practices; cluster conversations</w:t>
      </w:r>
    </w:p>
    <w:p w14:paraId="23424941" w14:textId="3D0DFB2F" w:rsidR="006723D3" w:rsidRDefault="006723D3" w:rsidP="006723D3">
      <w:pPr>
        <w:pStyle w:val="ListParagraph"/>
        <w:numPr>
          <w:ilvl w:val="1"/>
          <w:numId w:val="2"/>
        </w:numPr>
        <w:rPr>
          <w:rFonts w:eastAsia="Times New Roman" w:cs="Tahoma"/>
        </w:rPr>
      </w:pPr>
      <w:r w:rsidRPr="006723D3">
        <w:rPr>
          <w:rFonts w:eastAsia="Times New Roman" w:cs="Tahoma"/>
        </w:rPr>
        <w:t>Share</w:t>
      </w:r>
      <w:r>
        <w:rPr>
          <w:rFonts w:eastAsia="Times New Roman" w:cs="Tahoma"/>
        </w:rPr>
        <w:t xml:space="preserve"> information about</w:t>
      </w:r>
      <w:r w:rsidRPr="006723D3">
        <w:rPr>
          <w:rFonts w:eastAsia="Times New Roman" w:cs="Tahoma"/>
        </w:rPr>
        <w:t xml:space="preserve"> industry events with region so other colleges can arrange to take students</w:t>
      </w:r>
    </w:p>
    <w:p w14:paraId="466A58D8" w14:textId="062A0C57" w:rsidR="008602FA" w:rsidRPr="008602FA" w:rsidRDefault="008602FA" w:rsidP="008602FA">
      <w:pPr>
        <w:pStyle w:val="ListParagraph"/>
        <w:numPr>
          <w:ilvl w:val="1"/>
          <w:numId w:val="2"/>
        </w:numPr>
        <w:rPr>
          <w:rFonts w:eastAsia="Times New Roman" w:cs="Tahoma"/>
        </w:rPr>
      </w:pPr>
      <w:r>
        <w:rPr>
          <w:rFonts w:eastAsia="Times New Roman" w:cs="Tahoma"/>
        </w:rPr>
        <w:t>Facilitate conversation about b</w:t>
      </w:r>
      <w:r w:rsidRPr="008602FA">
        <w:rPr>
          <w:rFonts w:eastAsia="Times New Roman" w:cs="Tahoma"/>
        </w:rPr>
        <w:t>enchmarking (competencies – from one level to the next); how are defining “Career Ready” at each level</w:t>
      </w:r>
    </w:p>
    <w:p w14:paraId="6778CE3A" w14:textId="77777777" w:rsidR="0097056D" w:rsidRDefault="0097056D" w:rsidP="001F43AF">
      <w:pPr>
        <w:pStyle w:val="ListParagraph"/>
        <w:numPr>
          <w:ilvl w:val="1"/>
          <w:numId w:val="2"/>
        </w:numPr>
        <w:rPr>
          <w:rFonts w:eastAsia="Times New Roman" w:cs="Tahoma"/>
        </w:rPr>
      </w:pPr>
      <w:r>
        <w:rPr>
          <w:rFonts w:eastAsia="Times New Roman" w:cs="Tahoma"/>
        </w:rPr>
        <w:t>Career Exploration and Planning Tools</w:t>
      </w:r>
    </w:p>
    <w:p w14:paraId="212212DB" w14:textId="77777777" w:rsidR="001F43AF" w:rsidRDefault="0097056D" w:rsidP="001F43AF">
      <w:pPr>
        <w:pStyle w:val="ListParagraph"/>
        <w:numPr>
          <w:ilvl w:val="2"/>
          <w:numId w:val="2"/>
        </w:numPr>
        <w:rPr>
          <w:rFonts w:eastAsia="Times New Roman" w:cs="Tahoma"/>
        </w:rPr>
      </w:pPr>
      <w:r>
        <w:rPr>
          <w:rFonts w:eastAsia="Times New Roman" w:cs="Tahoma"/>
        </w:rPr>
        <w:t xml:space="preserve">Find or list of </w:t>
      </w:r>
      <w:r w:rsidRPr="00385797">
        <w:rPr>
          <w:rFonts w:eastAsia="Times New Roman" w:cs="Tahoma"/>
        </w:rPr>
        <w:t>tool</w:t>
      </w:r>
      <w:r>
        <w:rPr>
          <w:rFonts w:eastAsia="Times New Roman" w:cs="Tahoma"/>
        </w:rPr>
        <w:t>s</w:t>
      </w:r>
      <w:r w:rsidRPr="00385797">
        <w:rPr>
          <w:rFonts w:eastAsia="Times New Roman" w:cs="Tahoma"/>
        </w:rPr>
        <w:t xml:space="preserve"> to help students become self</w:t>
      </w:r>
      <w:r>
        <w:rPr>
          <w:rFonts w:eastAsia="Times New Roman" w:cs="Tahoma"/>
        </w:rPr>
        <w:t>-</w:t>
      </w:r>
      <w:r w:rsidRPr="00385797">
        <w:rPr>
          <w:rFonts w:eastAsia="Times New Roman" w:cs="Tahoma"/>
        </w:rPr>
        <w:t>aware, develop a college and career plan, so portfolio and info can travel with them from MS to HS to CC</w:t>
      </w:r>
    </w:p>
    <w:p w14:paraId="4612496F" w14:textId="350B80C4" w:rsidR="0097056D" w:rsidRPr="004D51B7" w:rsidRDefault="0097056D" w:rsidP="001F43AF">
      <w:pPr>
        <w:pStyle w:val="ListParagraph"/>
        <w:numPr>
          <w:ilvl w:val="2"/>
          <w:numId w:val="2"/>
        </w:numPr>
        <w:spacing w:line="276" w:lineRule="auto"/>
        <w:contextualSpacing/>
        <w:rPr>
          <w:rFonts w:eastAsia="Times New Roman" w:cs="Tahoma"/>
        </w:rPr>
      </w:pPr>
      <w:r w:rsidRPr="004D51B7">
        <w:rPr>
          <w:rFonts w:eastAsia="Times New Roman" w:cs="Tahoma"/>
        </w:rPr>
        <w:t xml:space="preserve">Negotiate (facilitate) bulk purchasing for software for the region (brings down cost for each LEA); an example: </w:t>
      </w:r>
      <w:proofErr w:type="spellStart"/>
      <w:r w:rsidRPr="004D51B7">
        <w:rPr>
          <w:rFonts w:eastAsia="Times New Roman" w:cs="Tahoma"/>
        </w:rPr>
        <w:t>Nepris</w:t>
      </w:r>
      <w:proofErr w:type="spellEnd"/>
      <w:r w:rsidRPr="004D51B7">
        <w:rPr>
          <w:rFonts w:eastAsia="Times New Roman" w:cs="Tahoma"/>
        </w:rPr>
        <w:t xml:space="preserve">, CAD software, Adobe, Mastercam, CDX, etc. </w:t>
      </w:r>
    </w:p>
    <w:p w14:paraId="65270517" w14:textId="77777777" w:rsidR="00BB31A6" w:rsidRDefault="00BB31A6" w:rsidP="001F43AF">
      <w:pPr>
        <w:pStyle w:val="ListParagraph"/>
        <w:numPr>
          <w:ilvl w:val="2"/>
          <w:numId w:val="2"/>
        </w:numPr>
        <w:rPr>
          <w:rFonts w:eastAsia="Times New Roman" w:cs="Tahoma"/>
        </w:rPr>
      </w:pPr>
      <w:r>
        <w:rPr>
          <w:rFonts w:eastAsia="Times New Roman" w:cs="Tahoma"/>
        </w:rPr>
        <w:t>Toolkit of reputable career exploration products/programs</w:t>
      </w:r>
    </w:p>
    <w:p w14:paraId="24FB32ED" w14:textId="1CD2ABEC" w:rsidR="00BB31A6" w:rsidRDefault="00BB31A6" w:rsidP="001F43AF">
      <w:pPr>
        <w:pStyle w:val="ListParagraph"/>
        <w:numPr>
          <w:ilvl w:val="2"/>
          <w:numId w:val="2"/>
        </w:numPr>
        <w:rPr>
          <w:rFonts w:eastAsia="Times New Roman" w:cs="Tahoma"/>
        </w:rPr>
      </w:pPr>
      <w:r>
        <w:rPr>
          <w:rFonts w:eastAsia="Times New Roman" w:cs="Tahoma"/>
        </w:rPr>
        <w:t>YouTube video “Success in the N</w:t>
      </w:r>
      <w:r w:rsidRPr="00CB00EE">
        <w:rPr>
          <w:rFonts w:eastAsia="Times New Roman" w:cs="Tahoma"/>
        </w:rPr>
        <w:t>ew Economy, 2018” by Kevin Fleming</w:t>
      </w:r>
    </w:p>
    <w:p w14:paraId="5CB8594A" w14:textId="77777777" w:rsidR="00224148" w:rsidRPr="00114B56" w:rsidRDefault="00224148" w:rsidP="001F43AF">
      <w:pPr>
        <w:pStyle w:val="ListParagraph"/>
        <w:numPr>
          <w:ilvl w:val="2"/>
          <w:numId w:val="2"/>
        </w:numPr>
        <w:rPr>
          <w:rFonts w:eastAsia="Times New Roman" w:cs="Tahoma"/>
        </w:rPr>
      </w:pPr>
      <w:r w:rsidRPr="00114B56">
        <w:rPr>
          <w:rFonts w:eastAsia="Times New Roman" w:cs="Tahoma"/>
        </w:rPr>
        <w:t>Live video via zoom with industry professionals</w:t>
      </w:r>
    </w:p>
    <w:p w14:paraId="1F28658D" w14:textId="77777777" w:rsidR="0097056D" w:rsidRDefault="0097056D" w:rsidP="0097056D">
      <w:pPr>
        <w:pStyle w:val="ListParagraph"/>
        <w:numPr>
          <w:ilvl w:val="0"/>
          <w:numId w:val="2"/>
        </w:numPr>
        <w:spacing w:line="276" w:lineRule="auto"/>
        <w:contextualSpacing/>
        <w:rPr>
          <w:rFonts w:eastAsia="Times New Roman" w:cs="Tahoma"/>
        </w:rPr>
      </w:pPr>
      <w:r>
        <w:rPr>
          <w:rFonts w:eastAsia="Times New Roman" w:cs="Tahoma"/>
        </w:rPr>
        <w:t>Not in scope</w:t>
      </w:r>
    </w:p>
    <w:p w14:paraId="586E0758" w14:textId="650156DE" w:rsidR="00CD63E9" w:rsidRPr="00114B56" w:rsidRDefault="00CD63E9" w:rsidP="00CD63E9">
      <w:pPr>
        <w:pStyle w:val="ListParagraph"/>
        <w:numPr>
          <w:ilvl w:val="1"/>
          <w:numId w:val="2"/>
        </w:numPr>
        <w:spacing w:line="276" w:lineRule="auto"/>
        <w:contextualSpacing/>
        <w:rPr>
          <w:rFonts w:eastAsia="Times New Roman" w:cs="Tahoma"/>
        </w:rPr>
      </w:pPr>
      <w:r w:rsidRPr="00114B56">
        <w:rPr>
          <w:rFonts w:eastAsia="Times New Roman" w:cs="Tahoma"/>
        </w:rPr>
        <w:t>Create a centralized “internship hub”; people promoting internships and connecting to schools in the area</w:t>
      </w:r>
      <w:r>
        <w:rPr>
          <w:rFonts w:eastAsia="Times New Roman" w:cs="Tahoma"/>
        </w:rPr>
        <w:t xml:space="preserve"> (note: connect with Jobspeaker, later down the road)</w:t>
      </w:r>
    </w:p>
    <w:p w14:paraId="5295C3AF" w14:textId="0CA1B19A" w:rsidR="003626A6" w:rsidRPr="003626A6" w:rsidRDefault="003626A6" w:rsidP="003626A6">
      <w:pPr>
        <w:pStyle w:val="ListParagraph"/>
        <w:numPr>
          <w:ilvl w:val="1"/>
          <w:numId w:val="2"/>
        </w:numPr>
        <w:rPr>
          <w:rFonts w:eastAsia="Times New Roman" w:cs="Tahoma"/>
        </w:rPr>
      </w:pPr>
      <w:r w:rsidRPr="003626A6">
        <w:rPr>
          <w:rFonts w:eastAsia="Times New Roman" w:cs="Tahoma"/>
        </w:rPr>
        <w:t>Best practices toolkit/resources for dual enrollment and articulation</w:t>
      </w:r>
      <w:r>
        <w:rPr>
          <w:rFonts w:eastAsia="Times New Roman" w:cs="Tahoma"/>
        </w:rPr>
        <w:t xml:space="preserve"> (WG 1)</w:t>
      </w:r>
    </w:p>
    <w:p w14:paraId="379D304D" w14:textId="77777777" w:rsidR="0097056D" w:rsidRDefault="0097056D" w:rsidP="0097056D">
      <w:pPr>
        <w:spacing w:line="276" w:lineRule="auto"/>
        <w:contextualSpacing/>
        <w:rPr>
          <w:rFonts w:eastAsia="Times New Roman" w:cs="Tahoma"/>
        </w:rPr>
      </w:pPr>
    </w:p>
    <w:p w14:paraId="2452C13B" w14:textId="77777777" w:rsidR="0097056D" w:rsidRPr="00D21F5F" w:rsidRDefault="0097056D" w:rsidP="0097056D">
      <w:pPr>
        <w:spacing w:line="276" w:lineRule="auto"/>
        <w:contextualSpacing/>
        <w:rPr>
          <w:rFonts w:eastAsia="Times New Roman" w:cs="Tahoma"/>
        </w:rPr>
      </w:pPr>
    </w:p>
    <w:p w14:paraId="232E4BF5" w14:textId="77777777" w:rsidR="001F43AF" w:rsidRDefault="001F43AF">
      <w:r>
        <w:br w:type="page"/>
      </w:r>
    </w:p>
    <w:p w14:paraId="4B925435" w14:textId="3EE2F06D" w:rsidR="00BB6420" w:rsidRDefault="009B5EB7">
      <w:r>
        <w:lastRenderedPageBreak/>
        <w:t>21</w:t>
      </w:r>
      <w:r w:rsidRPr="009B5EB7">
        <w:rPr>
          <w:vertAlign w:val="superscript"/>
        </w:rPr>
        <w:t>st</w:t>
      </w:r>
      <w:r>
        <w:t xml:space="preserve"> Century Skills</w:t>
      </w:r>
    </w:p>
    <w:p w14:paraId="7AC21C87" w14:textId="77777777" w:rsidR="009B5EB7" w:rsidRPr="002D719B" w:rsidRDefault="009B5EB7" w:rsidP="009B5EB7">
      <w:pPr>
        <w:spacing w:line="276" w:lineRule="auto"/>
        <w:contextualSpacing/>
        <w:rPr>
          <w:rFonts w:eastAsia="Times New Roman" w:cs="Tahoma"/>
          <w:b/>
        </w:rPr>
      </w:pPr>
      <w:r w:rsidRPr="002D719B">
        <w:rPr>
          <w:rFonts w:eastAsia="Times New Roman" w:cs="Tahoma"/>
          <w:b/>
        </w:rPr>
        <w:t>Content/skills to teach</w:t>
      </w:r>
    </w:p>
    <w:p w14:paraId="03CD5AD0" w14:textId="77777777" w:rsidR="009B5EB7" w:rsidRDefault="009B5EB7" w:rsidP="009B5EB7">
      <w:pPr>
        <w:pStyle w:val="ListParagraph"/>
        <w:numPr>
          <w:ilvl w:val="0"/>
          <w:numId w:val="3"/>
        </w:numPr>
        <w:spacing w:line="276" w:lineRule="auto"/>
        <w:contextualSpacing/>
        <w:rPr>
          <w:rFonts w:eastAsia="Times New Roman" w:cs="Tahoma"/>
        </w:rPr>
      </w:pPr>
      <w:r>
        <w:rPr>
          <w:rFonts w:eastAsia="Times New Roman" w:cs="Tahoma"/>
        </w:rPr>
        <w:t>Flexibility (30 careers in a lifetime)</w:t>
      </w:r>
    </w:p>
    <w:p w14:paraId="78218319" w14:textId="77777777" w:rsidR="009B5EB7" w:rsidRDefault="009B5EB7" w:rsidP="009B5EB7">
      <w:pPr>
        <w:pStyle w:val="ListParagraph"/>
        <w:numPr>
          <w:ilvl w:val="0"/>
          <w:numId w:val="3"/>
        </w:numPr>
        <w:spacing w:line="276" w:lineRule="auto"/>
        <w:contextualSpacing/>
        <w:rPr>
          <w:rFonts w:eastAsia="Times New Roman" w:cs="Tahoma"/>
        </w:rPr>
      </w:pPr>
      <w:r>
        <w:rPr>
          <w:rFonts w:eastAsia="Times New Roman" w:cs="Tahoma"/>
        </w:rPr>
        <w:t>Soft skills – dialogue</w:t>
      </w:r>
    </w:p>
    <w:p w14:paraId="38AF565C" w14:textId="77777777" w:rsidR="009B5EB7" w:rsidRDefault="009B5EB7" w:rsidP="009B5EB7">
      <w:pPr>
        <w:pStyle w:val="ListParagraph"/>
        <w:numPr>
          <w:ilvl w:val="0"/>
          <w:numId w:val="3"/>
        </w:numPr>
        <w:spacing w:line="276" w:lineRule="auto"/>
        <w:contextualSpacing/>
        <w:rPr>
          <w:rFonts w:eastAsia="Times New Roman" w:cs="Tahoma"/>
        </w:rPr>
      </w:pPr>
      <w:r>
        <w:rPr>
          <w:rFonts w:eastAsia="Times New Roman" w:cs="Tahoma"/>
        </w:rPr>
        <w:t>Expectations for real work habits</w:t>
      </w:r>
    </w:p>
    <w:p w14:paraId="3990E010" w14:textId="77777777" w:rsidR="009B5EB7" w:rsidRDefault="009B5EB7" w:rsidP="009B5EB7">
      <w:pPr>
        <w:pStyle w:val="ListParagraph"/>
        <w:numPr>
          <w:ilvl w:val="0"/>
          <w:numId w:val="3"/>
        </w:numPr>
        <w:spacing w:line="276" w:lineRule="auto"/>
        <w:contextualSpacing/>
        <w:rPr>
          <w:rFonts w:eastAsia="Times New Roman" w:cs="Tahoma"/>
        </w:rPr>
      </w:pPr>
      <w:r>
        <w:rPr>
          <w:rFonts w:eastAsia="Times New Roman" w:cs="Tahoma"/>
        </w:rPr>
        <w:t>Language/grammar</w:t>
      </w:r>
    </w:p>
    <w:p w14:paraId="05F09B16" w14:textId="77777777" w:rsidR="009B5EB7" w:rsidRDefault="009B5EB7" w:rsidP="009B5EB7">
      <w:pPr>
        <w:pStyle w:val="ListParagraph"/>
        <w:numPr>
          <w:ilvl w:val="0"/>
          <w:numId w:val="3"/>
        </w:numPr>
        <w:spacing w:line="276" w:lineRule="auto"/>
        <w:contextualSpacing/>
        <w:rPr>
          <w:rFonts w:eastAsia="Times New Roman" w:cs="Tahoma"/>
        </w:rPr>
      </w:pPr>
      <w:r>
        <w:rPr>
          <w:rFonts w:eastAsia="Times New Roman" w:cs="Tahoma"/>
        </w:rPr>
        <w:t xml:space="preserve">AI – preparation for </w:t>
      </w:r>
    </w:p>
    <w:p w14:paraId="7A7A433A" w14:textId="77777777" w:rsidR="009B5EB7" w:rsidRDefault="009B5EB7" w:rsidP="009B5EB7">
      <w:pPr>
        <w:pStyle w:val="ListParagraph"/>
        <w:numPr>
          <w:ilvl w:val="0"/>
          <w:numId w:val="3"/>
        </w:numPr>
        <w:spacing w:line="276" w:lineRule="auto"/>
        <w:contextualSpacing/>
        <w:rPr>
          <w:rFonts w:eastAsia="Times New Roman" w:cs="Tahoma"/>
        </w:rPr>
      </w:pPr>
      <w:r>
        <w:rPr>
          <w:rFonts w:eastAsia="Times New Roman" w:cs="Tahoma"/>
        </w:rPr>
        <w:t>Exploring careers in 15 industry sectors – develop curriculum for the regional</w:t>
      </w:r>
    </w:p>
    <w:p w14:paraId="26CFA904" w14:textId="77777777" w:rsidR="00CC16CB" w:rsidRDefault="00CC16CB"/>
    <w:p w14:paraId="3F45FB2F" w14:textId="4CEE2B62" w:rsidR="009B5EB7" w:rsidRDefault="00B5754B">
      <w:r>
        <w:t>Suggestions</w:t>
      </w:r>
      <w:bookmarkStart w:id="0" w:name="_GoBack"/>
      <w:bookmarkEnd w:id="0"/>
      <w:r w:rsidR="00CC16CB">
        <w:t xml:space="preserve"> for Colleges</w:t>
      </w:r>
    </w:p>
    <w:p w14:paraId="520F2AF1" w14:textId="77777777" w:rsidR="00CC16CB" w:rsidRPr="00CC16CB" w:rsidRDefault="00CC16CB" w:rsidP="00CC16CB">
      <w:pPr>
        <w:pStyle w:val="ListParagraph"/>
        <w:numPr>
          <w:ilvl w:val="0"/>
          <w:numId w:val="6"/>
        </w:numPr>
      </w:pPr>
      <w:r w:rsidRPr="00CC16CB">
        <w:t>Student-to-student outreach</w:t>
      </w:r>
    </w:p>
    <w:p w14:paraId="4CBCD844" w14:textId="40E42822" w:rsidR="00CC16CB" w:rsidRDefault="00CC16CB" w:rsidP="00CC16CB">
      <w:pPr>
        <w:pStyle w:val="ListParagraph"/>
        <w:numPr>
          <w:ilvl w:val="0"/>
          <w:numId w:val="6"/>
        </w:numPr>
      </w:pPr>
      <w:r>
        <w:t>Multilingual financial aid workshops</w:t>
      </w:r>
    </w:p>
    <w:p w14:paraId="0BE48522" w14:textId="7D17E471" w:rsidR="0091577C" w:rsidRDefault="0091577C" w:rsidP="0091577C">
      <w:pPr>
        <w:pStyle w:val="ListParagraph"/>
        <w:numPr>
          <w:ilvl w:val="0"/>
          <w:numId w:val="6"/>
        </w:numPr>
      </w:pPr>
      <w:r>
        <w:t xml:space="preserve">Provide </w:t>
      </w:r>
      <w:r w:rsidRPr="0091577C">
        <w:t>Campus tours (with themes)</w:t>
      </w:r>
    </w:p>
    <w:p w14:paraId="03C1755C" w14:textId="4C45FF9D" w:rsidR="00CC16CB" w:rsidRDefault="00104CBF" w:rsidP="00CC16CB">
      <w:pPr>
        <w:pStyle w:val="ListParagraph"/>
        <w:numPr>
          <w:ilvl w:val="0"/>
          <w:numId w:val="6"/>
        </w:numPr>
      </w:pPr>
      <w:r>
        <w:t>Expand r</w:t>
      </w:r>
      <w:r w:rsidR="00CC16CB">
        <w:t>egion-wide Competitions on CC campuses (</w:t>
      </w:r>
      <w:proofErr w:type="spellStart"/>
      <w:r w:rsidR="00CC16CB">
        <w:t>i.e</w:t>
      </w:r>
      <w:proofErr w:type="spellEnd"/>
      <w:r w:rsidR="00CC16CB">
        <w:t xml:space="preserve"> </w:t>
      </w:r>
      <w:proofErr w:type="spellStart"/>
      <w:r w:rsidR="00CC16CB">
        <w:t>Codachella</w:t>
      </w:r>
      <w:proofErr w:type="spellEnd"/>
      <w:r w:rsidR="00CC16CB">
        <w:t xml:space="preserve"> for coding)</w:t>
      </w:r>
    </w:p>
    <w:p w14:paraId="49352C43" w14:textId="1B348DDB" w:rsidR="00471648" w:rsidRDefault="00471648" w:rsidP="00471648">
      <w:pPr>
        <w:pStyle w:val="ListParagraph"/>
        <w:numPr>
          <w:ilvl w:val="0"/>
          <w:numId w:val="6"/>
        </w:numPr>
      </w:pPr>
      <w:r w:rsidRPr="00471648">
        <w:t>Admission and FA app drives/competitions between schools (“race to submit”)</w:t>
      </w:r>
    </w:p>
    <w:p w14:paraId="12D3D813" w14:textId="77777777" w:rsidR="008602FA" w:rsidRPr="008602FA" w:rsidRDefault="008602FA" w:rsidP="008602FA">
      <w:pPr>
        <w:pStyle w:val="ListParagraph"/>
        <w:numPr>
          <w:ilvl w:val="0"/>
          <w:numId w:val="6"/>
        </w:numPr>
      </w:pPr>
      <w:r w:rsidRPr="008602FA">
        <w:t>Principal and counselor tours of community colleges (PD?)</w:t>
      </w:r>
    </w:p>
    <w:p w14:paraId="2157DDE8" w14:textId="77777777" w:rsidR="006169D3" w:rsidRPr="00114B56" w:rsidRDefault="006169D3" w:rsidP="006169D3">
      <w:pPr>
        <w:pStyle w:val="ListParagraph"/>
        <w:numPr>
          <w:ilvl w:val="0"/>
          <w:numId w:val="6"/>
        </w:numPr>
        <w:spacing w:line="276" w:lineRule="auto"/>
        <w:contextualSpacing/>
        <w:rPr>
          <w:rFonts w:eastAsia="Times New Roman" w:cs="Tahoma"/>
        </w:rPr>
      </w:pPr>
      <w:r w:rsidRPr="00114B56">
        <w:rPr>
          <w:rFonts w:eastAsia="Times New Roman" w:cs="Tahoma"/>
        </w:rPr>
        <w:t>Tours of CCC CTE</w:t>
      </w:r>
    </w:p>
    <w:p w14:paraId="346C09DF" w14:textId="77777777" w:rsidR="00471648" w:rsidRDefault="00471648" w:rsidP="00471648">
      <w:pPr>
        <w:pStyle w:val="ListParagraph"/>
        <w:ind w:left="720"/>
      </w:pPr>
    </w:p>
    <w:p w14:paraId="4A796DF9" w14:textId="7E791961" w:rsidR="00CC16CB" w:rsidRDefault="009F2BEF" w:rsidP="009F2BEF">
      <w:r>
        <w:t>Suggestions for COE</w:t>
      </w:r>
    </w:p>
    <w:p w14:paraId="5850CC5B" w14:textId="22100427" w:rsidR="009F2BEF" w:rsidRPr="00114B56" w:rsidRDefault="009F2BEF" w:rsidP="009F2BEF">
      <w:pPr>
        <w:pStyle w:val="ListParagraph"/>
        <w:numPr>
          <w:ilvl w:val="0"/>
          <w:numId w:val="4"/>
        </w:numPr>
        <w:spacing w:line="276" w:lineRule="auto"/>
        <w:contextualSpacing/>
        <w:rPr>
          <w:rFonts w:eastAsia="Times New Roman" w:cs="Tahoma"/>
        </w:rPr>
      </w:pPr>
      <w:r w:rsidRPr="00114B56">
        <w:rPr>
          <w:rFonts w:eastAsia="Times New Roman" w:cs="Tahoma"/>
        </w:rPr>
        <w:t xml:space="preserve">Strategic plan to inform and engage K-12 administrators, counselors, teachers (about the </w:t>
      </w:r>
      <w:r w:rsidR="001F43AF">
        <w:rPr>
          <w:rFonts w:eastAsia="Times New Roman" w:cs="Tahoma"/>
        </w:rPr>
        <w:t>i</w:t>
      </w:r>
      <w:r w:rsidRPr="00114B56">
        <w:rPr>
          <w:rFonts w:eastAsia="Times New Roman" w:cs="Tahoma"/>
        </w:rPr>
        <w:t>mportance of CE)</w:t>
      </w:r>
    </w:p>
    <w:sectPr w:rsidR="009F2BEF" w:rsidRPr="00114B56" w:rsidSect="003E675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DE20C0" w14:textId="77777777" w:rsidR="009B2C89" w:rsidRDefault="009B2C89">
      <w:pPr>
        <w:spacing w:after="0" w:line="240" w:lineRule="auto"/>
      </w:pPr>
      <w:r>
        <w:separator/>
      </w:r>
    </w:p>
  </w:endnote>
  <w:endnote w:type="continuationSeparator" w:id="0">
    <w:p w14:paraId="022DBB26" w14:textId="77777777" w:rsidR="009B2C89" w:rsidRDefault="009B2C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27D97E" w14:textId="77777777" w:rsidR="009B2C89" w:rsidRDefault="009B2C89">
      <w:pPr>
        <w:spacing w:after="0" w:line="240" w:lineRule="auto"/>
      </w:pPr>
      <w:r>
        <w:separator/>
      </w:r>
    </w:p>
  </w:footnote>
  <w:footnote w:type="continuationSeparator" w:id="0">
    <w:p w14:paraId="01D220E5" w14:textId="77777777" w:rsidR="009B2C89" w:rsidRDefault="009B2C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CBC44F" w14:textId="77777777" w:rsidR="00351196" w:rsidRDefault="009B2C89" w:rsidP="00351196">
    <w:pPr>
      <w:pStyle w:val="Header"/>
    </w:pPr>
  </w:p>
  <w:p w14:paraId="4536D64D" w14:textId="77777777" w:rsidR="00351196" w:rsidRPr="00351196" w:rsidRDefault="006169D3" w:rsidP="00351196">
    <w:pPr>
      <w:pStyle w:val="Header"/>
    </w:pPr>
    <w:r w:rsidRPr="00B32E16">
      <w:rPr>
        <w:rFonts w:eastAsia="Times New Roman"/>
        <w:noProof/>
      </w:rPr>
      <w:drawing>
        <wp:inline distT="0" distB="0" distL="0" distR="0" wp14:anchorId="115B4801" wp14:editId="75E5FBC4">
          <wp:extent cx="5943600" cy="103505"/>
          <wp:effectExtent l="0" t="0" r="0" b="0"/>
          <wp:docPr id="1" name="Picture 1" descr="https://lh5.googleusercontent.com/3BEmL_dnJ5SZsBuxYSxNQUvlFOy2-l4shBMemkGkyuFFZEr8rkTd7cItLTYl3NC7DCioQ659fFQxTYRyUzE31pYARFH83JWZBWxghB02ox_gf81x0fkbCTUsF7h1Br1soGGURcF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lh5.googleusercontent.com/3BEmL_dnJ5SZsBuxYSxNQUvlFOy2-l4shBMemkGkyuFFZEr8rkTd7cItLTYl3NC7DCioQ659fFQxTYRyUzE31pYARFH83JWZBWxghB02ox_gf81x0fkbCTUsF7h1Br1soGGURcF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03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973B4"/>
    <w:multiLevelType w:val="hybridMultilevel"/>
    <w:tmpl w:val="3FDC35E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11E821D0"/>
    <w:multiLevelType w:val="hybridMultilevel"/>
    <w:tmpl w:val="84DA0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2F1969"/>
    <w:multiLevelType w:val="hybridMultilevel"/>
    <w:tmpl w:val="F2F66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6C2CAE"/>
    <w:multiLevelType w:val="hybridMultilevel"/>
    <w:tmpl w:val="021E9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621F48"/>
    <w:multiLevelType w:val="hybridMultilevel"/>
    <w:tmpl w:val="96A6E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16458A"/>
    <w:multiLevelType w:val="hybridMultilevel"/>
    <w:tmpl w:val="DF52E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7F2351"/>
    <w:multiLevelType w:val="hybridMultilevel"/>
    <w:tmpl w:val="39364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56D"/>
    <w:rsid w:val="000E6205"/>
    <w:rsid w:val="00104CBF"/>
    <w:rsid w:val="001F43AF"/>
    <w:rsid w:val="00224148"/>
    <w:rsid w:val="00273CBF"/>
    <w:rsid w:val="002741BB"/>
    <w:rsid w:val="0027474E"/>
    <w:rsid w:val="0027579D"/>
    <w:rsid w:val="002A39E6"/>
    <w:rsid w:val="002A7B14"/>
    <w:rsid w:val="002B309C"/>
    <w:rsid w:val="002D2415"/>
    <w:rsid w:val="003626A6"/>
    <w:rsid w:val="003A17F6"/>
    <w:rsid w:val="00404A36"/>
    <w:rsid w:val="00456A2D"/>
    <w:rsid w:val="00471648"/>
    <w:rsid w:val="004D51B7"/>
    <w:rsid w:val="004E7BC7"/>
    <w:rsid w:val="00553EEB"/>
    <w:rsid w:val="005C4B04"/>
    <w:rsid w:val="006169D3"/>
    <w:rsid w:val="006723D3"/>
    <w:rsid w:val="006D79E0"/>
    <w:rsid w:val="007D02B4"/>
    <w:rsid w:val="007D2280"/>
    <w:rsid w:val="00817C3E"/>
    <w:rsid w:val="008602FA"/>
    <w:rsid w:val="00864A60"/>
    <w:rsid w:val="00891120"/>
    <w:rsid w:val="0091577C"/>
    <w:rsid w:val="0097056D"/>
    <w:rsid w:val="009B2C89"/>
    <w:rsid w:val="009B5EB7"/>
    <w:rsid w:val="009D31AE"/>
    <w:rsid w:val="009F2BEF"/>
    <w:rsid w:val="00A9251B"/>
    <w:rsid w:val="00AF771F"/>
    <w:rsid w:val="00B5754B"/>
    <w:rsid w:val="00B63A9B"/>
    <w:rsid w:val="00BB31A6"/>
    <w:rsid w:val="00BB6420"/>
    <w:rsid w:val="00C3252A"/>
    <w:rsid w:val="00C6009D"/>
    <w:rsid w:val="00CC16CB"/>
    <w:rsid w:val="00CD63E9"/>
    <w:rsid w:val="00D06554"/>
    <w:rsid w:val="00DD20F8"/>
    <w:rsid w:val="00E2268C"/>
    <w:rsid w:val="00EE5129"/>
    <w:rsid w:val="00EE6656"/>
    <w:rsid w:val="00F05487"/>
    <w:rsid w:val="00F16ED3"/>
    <w:rsid w:val="00F9796C"/>
    <w:rsid w:val="00FA4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0D0FE3"/>
  <w15:chartTrackingRefBased/>
  <w15:docId w15:val="{0357A0E2-6A1C-42F7-9B63-1756D5B15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05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056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9705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056D"/>
  </w:style>
  <w:style w:type="paragraph" w:styleId="BalloonText">
    <w:name w:val="Balloon Text"/>
    <w:basedOn w:val="Normal"/>
    <w:link w:val="BalloonTextChar"/>
    <w:uiPriority w:val="99"/>
    <w:semiHidden/>
    <w:unhideWhenUsed/>
    <w:rsid w:val="009705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5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 Hale</dc:creator>
  <cp:keywords/>
  <dc:description/>
  <cp:lastModifiedBy>Leslie Wisdom</cp:lastModifiedBy>
  <cp:revision>4</cp:revision>
  <dcterms:created xsi:type="dcterms:W3CDTF">2019-05-02T06:42:00Z</dcterms:created>
  <dcterms:modified xsi:type="dcterms:W3CDTF">2019-05-07T23:28:00Z</dcterms:modified>
</cp:coreProperties>
</file>