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799"/>
        <w:gridCol w:w="3856"/>
        <w:gridCol w:w="6390"/>
      </w:tblGrid>
      <w:tr w:rsidR="00C85762" w14:paraId="2A655181" w14:textId="0B5C43E5" w:rsidTr="00C85762">
        <w:tc>
          <w:tcPr>
            <w:tcW w:w="2799" w:type="dxa"/>
          </w:tcPr>
          <w:p w14:paraId="373CCE5C" w14:textId="77777777" w:rsidR="00C85762" w:rsidRPr="006038D2" w:rsidRDefault="00C85762" w:rsidP="006038D2">
            <w:pPr>
              <w:jc w:val="center"/>
              <w:rPr>
                <w:b/>
              </w:rPr>
            </w:pPr>
            <w:r w:rsidRPr="006038D2">
              <w:rPr>
                <w:b/>
              </w:rPr>
              <w:t>Goal Area</w:t>
            </w:r>
          </w:p>
        </w:tc>
        <w:tc>
          <w:tcPr>
            <w:tcW w:w="3856" w:type="dxa"/>
          </w:tcPr>
          <w:p w14:paraId="32C5791D" w14:textId="77777777" w:rsidR="00C85762" w:rsidRDefault="00C85762" w:rsidP="006038D2">
            <w:pPr>
              <w:jc w:val="center"/>
              <w:rPr>
                <w:b/>
              </w:rPr>
            </w:pPr>
            <w:r w:rsidRPr="006038D2">
              <w:rPr>
                <w:b/>
              </w:rPr>
              <w:t xml:space="preserve">2019-20 </w:t>
            </w:r>
            <w:r>
              <w:rPr>
                <w:b/>
              </w:rPr>
              <w:t xml:space="preserve">Planned </w:t>
            </w:r>
            <w:r w:rsidRPr="006038D2">
              <w:rPr>
                <w:b/>
              </w:rPr>
              <w:t>Actions Toward Goal</w:t>
            </w:r>
          </w:p>
          <w:p w14:paraId="5CC41145" w14:textId="77777777" w:rsidR="00C85762" w:rsidRPr="006038D2" w:rsidRDefault="00C85762" w:rsidP="006038D2">
            <w:pPr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68D765B2" w14:textId="77777777" w:rsidR="00C85762" w:rsidRPr="006038D2" w:rsidRDefault="00C85762" w:rsidP="006038D2">
            <w:pPr>
              <w:jc w:val="center"/>
              <w:rPr>
                <w:b/>
              </w:rPr>
            </w:pPr>
            <w:r w:rsidRPr="006038D2">
              <w:rPr>
                <w:b/>
              </w:rPr>
              <w:t>Progress Made</w:t>
            </w:r>
          </w:p>
        </w:tc>
      </w:tr>
      <w:tr w:rsidR="00C85762" w14:paraId="1E310CEB" w14:textId="7A253306" w:rsidTr="00C85762">
        <w:tc>
          <w:tcPr>
            <w:tcW w:w="2799" w:type="dxa"/>
          </w:tcPr>
          <w:p w14:paraId="0BF494AA" w14:textId="77777777" w:rsidR="00C85762" w:rsidRDefault="00C85762"/>
          <w:p w14:paraId="40F7E638" w14:textId="025B6881" w:rsidR="00C85762" w:rsidRDefault="00C85762" w:rsidP="006038D2">
            <w:pPr>
              <w:pStyle w:val="TableParagraph"/>
              <w:numPr>
                <w:ilvl w:val="0"/>
                <w:numId w:val="1"/>
              </w:numPr>
              <w:ind w:right="322"/>
              <w:rPr>
                <w:rFonts w:asciiTheme="minorHAnsi" w:hAnsiTheme="minorHAnsi" w:cstheme="minorHAnsi"/>
              </w:rPr>
            </w:pPr>
            <w:r w:rsidRPr="00C862F2">
              <w:rPr>
                <w:rFonts w:asciiTheme="minorHAnsi" w:hAnsiTheme="minorHAnsi" w:cstheme="minorHAnsi"/>
              </w:rPr>
              <w:t>Regularly collaborate with</w:t>
            </w:r>
            <w:r w:rsidRPr="005456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K-12, community college, adult education/noncredit, and other local workforce development representatives to update and monitor progress toward regional goals and action plans.  </w:t>
            </w:r>
          </w:p>
          <w:p w14:paraId="0147CF7C" w14:textId="77777777" w:rsidR="00C85762" w:rsidRDefault="00C85762" w:rsidP="006038D2">
            <w:pPr>
              <w:pStyle w:val="ListParagraph"/>
            </w:pPr>
          </w:p>
          <w:p w14:paraId="3AEF730E" w14:textId="77777777" w:rsidR="00C85762" w:rsidRDefault="00C85762"/>
        </w:tc>
        <w:tc>
          <w:tcPr>
            <w:tcW w:w="3856" w:type="dxa"/>
          </w:tcPr>
          <w:p w14:paraId="0F1DC3F8" w14:textId="77777777" w:rsidR="00C85762" w:rsidRDefault="00C85762" w:rsidP="006038D2">
            <w:pPr>
              <w:pStyle w:val="TableParagraph"/>
              <w:ind w:left="107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03F3C4E8" w14:textId="77777777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Establish a meeting calendar for the year and ensure all stakeholders are invited to and participate in regular workgroup meetings.  </w:t>
            </w:r>
          </w:p>
          <w:p w14:paraId="39D5BA85" w14:textId="77777777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576149AC" w14:textId="77777777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Include goals and action review on WG1 agendas at least quarterly. </w:t>
            </w:r>
          </w:p>
          <w:p w14:paraId="4A541EA8" w14:textId="17D9D03B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6FC8181C" w14:textId="77777777" w:rsidR="00C85762" w:rsidRDefault="00C85762" w:rsidP="00B34966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Include regular labor market updates at WG1 meetings to ensure alignment of pathways with industry demand.  </w:t>
            </w:r>
          </w:p>
          <w:p w14:paraId="72E651C5" w14:textId="6A51D817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55D7CEFA" w14:textId="77777777" w:rsidR="00C85762" w:rsidRDefault="00C85762" w:rsidP="00B34966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 w:rsidRPr="00B34966">
              <w:rPr>
                <w:rFonts w:asciiTheme="minorHAnsi" w:hAnsiTheme="minorHAnsi" w:cstheme="minorHAnsi"/>
                <w:i/>
                <w:color w:val="4472C4" w:themeColor="accent5"/>
              </w:rPr>
              <w:t>Review student outcome and identified metrics of quality career pathways. Evaluate the document that outlines the metrics that are being collected.</w:t>
            </w:r>
          </w:p>
          <w:p w14:paraId="78004CB1" w14:textId="77777777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3E8B140B" w14:textId="77777777" w:rsidR="00C85762" w:rsidRDefault="00C8576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Identify which districts are not yet participating in </w:t>
            </w:r>
            <w:proofErr w:type="spellStart"/>
            <w:r>
              <w:rPr>
                <w:rFonts w:asciiTheme="minorHAnsi" w:hAnsiTheme="minorHAnsi" w:cstheme="minorHAnsi"/>
                <w:i/>
                <w:color w:val="4472C4" w:themeColor="accent5"/>
              </w:rPr>
              <w:t>CalPASS</w:t>
            </w:r>
            <w:proofErr w:type="spellEnd"/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-Plus and develop a plan to ensure their participation for 2019-20.  </w:t>
            </w:r>
          </w:p>
          <w:p w14:paraId="788CB9A4" w14:textId="77777777" w:rsidR="00C85762" w:rsidRDefault="00C85762" w:rsidP="006038D2">
            <w:pPr>
              <w:pStyle w:val="TableParagraph"/>
              <w:ind w:left="0" w:right="322"/>
            </w:pPr>
          </w:p>
        </w:tc>
        <w:tc>
          <w:tcPr>
            <w:tcW w:w="6390" w:type="dxa"/>
          </w:tcPr>
          <w:p w14:paraId="1427E5DF" w14:textId="77777777" w:rsidR="00C85762" w:rsidRDefault="00C85762"/>
          <w:p w14:paraId="024737E4" w14:textId="5BD40469" w:rsidR="00C85762" w:rsidRDefault="00C85762">
            <w:r>
              <w:t>Completed for 2019-20</w:t>
            </w:r>
            <w:r w:rsidR="00F9068D">
              <w:t>.</w:t>
            </w:r>
          </w:p>
          <w:p w14:paraId="5411941C" w14:textId="77777777" w:rsidR="00C85762" w:rsidRDefault="00C85762"/>
          <w:p w14:paraId="5EB32B54" w14:textId="77777777" w:rsidR="00C85762" w:rsidRDefault="00C85762"/>
          <w:p w14:paraId="70558860" w14:textId="77777777" w:rsidR="00C85762" w:rsidRDefault="00C85762"/>
          <w:p w14:paraId="4E263B21" w14:textId="5A3FC777" w:rsidR="00C85762" w:rsidRDefault="00C85762">
            <w:r>
              <w:t>On 1/22/20 and ongoing</w:t>
            </w:r>
            <w:r w:rsidR="00F9068D">
              <w:t>.</w:t>
            </w:r>
          </w:p>
          <w:p w14:paraId="3102158C" w14:textId="77777777" w:rsidR="00C85762" w:rsidRDefault="00C85762"/>
          <w:p w14:paraId="2B915FC0" w14:textId="77777777" w:rsidR="00C85762" w:rsidRDefault="00C85762"/>
          <w:p w14:paraId="4393AD79" w14:textId="4AB82CDB" w:rsidR="00C85762" w:rsidRDefault="00C85762">
            <w:r>
              <w:t>10/23/19-Director of COE presented LMI to WG1 and scheduled to present for GUHSD f</w:t>
            </w:r>
            <w:r w:rsidR="00A74AE8">
              <w:t>amily event (postponed till fall)</w:t>
            </w:r>
            <w:r w:rsidR="00F9068D">
              <w:t>.</w:t>
            </w:r>
          </w:p>
          <w:p w14:paraId="345DCA2F" w14:textId="77777777" w:rsidR="00C85762" w:rsidRDefault="00C85762"/>
          <w:p w14:paraId="66EC4404" w14:textId="721E09EE" w:rsidR="00C85762" w:rsidRDefault="00C85762">
            <w:r>
              <w:t xml:space="preserve">K14TAP and RCs are working across the state with </w:t>
            </w:r>
            <w:proofErr w:type="spellStart"/>
            <w:r>
              <w:t>WestEd</w:t>
            </w:r>
            <w:proofErr w:type="spellEnd"/>
            <w:r>
              <w:t xml:space="preserve"> to develop metric recommendations.</w:t>
            </w:r>
          </w:p>
          <w:p w14:paraId="056FE9F9" w14:textId="316FA856" w:rsidR="00C85762" w:rsidRDefault="00C85762"/>
          <w:p w14:paraId="2399AB88" w14:textId="2BB7B93D" w:rsidR="00C85762" w:rsidRDefault="00C85762">
            <w:r>
              <w:t>Review</w:t>
            </w:r>
            <w:r w:rsidR="00F9068D">
              <w:t>ed</w:t>
            </w:r>
            <w:r>
              <w:t xml:space="preserve"> the </w:t>
            </w:r>
            <w:proofErr w:type="spellStart"/>
            <w:r>
              <w:t>CalPASS</w:t>
            </w:r>
            <w:proofErr w:type="spellEnd"/>
            <w:r>
              <w:t>-Plus MOU data from the SWP awardees progress reports.</w:t>
            </w:r>
          </w:p>
          <w:p w14:paraId="434503F4" w14:textId="49B56F59" w:rsidR="00C85762" w:rsidRDefault="00C85762"/>
          <w:p w14:paraId="507D7CA7" w14:textId="77777777" w:rsidR="00C85762" w:rsidRDefault="00C85762"/>
          <w:p w14:paraId="6882D140" w14:textId="77777777" w:rsidR="00C85762" w:rsidRDefault="00C85762"/>
          <w:p w14:paraId="49BACC01" w14:textId="10FA2C51" w:rsidR="00C85762" w:rsidRDefault="00C85762">
            <w:bookmarkStart w:id="0" w:name="_GoBack"/>
            <w:bookmarkEnd w:id="0"/>
          </w:p>
        </w:tc>
      </w:tr>
    </w:tbl>
    <w:p w14:paraId="5AC962F2" w14:textId="77777777" w:rsidR="00F152FB" w:rsidRDefault="00F15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960"/>
        <w:gridCol w:w="6570"/>
      </w:tblGrid>
      <w:tr w:rsidR="00C85762" w14:paraId="1CC8C96C" w14:textId="26C9F2EA" w:rsidTr="00C85762">
        <w:tc>
          <w:tcPr>
            <w:tcW w:w="2155" w:type="dxa"/>
          </w:tcPr>
          <w:p w14:paraId="7AE5B401" w14:textId="77777777" w:rsidR="00C85762" w:rsidRDefault="00C85762" w:rsidP="006038D2">
            <w:pPr>
              <w:pStyle w:val="ListParagraph"/>
              <w:ind w:left="360"/>
            </w:pPr>
          </w:p>
          <w:p w14:paraId="59377F40" w14:textId="77777777" w:rsidR="00C85762" w:rsidRDefault="00C85762" w:rsidP="006038D2">
            <w:pPr>
              <w:pStyle w:val="ListParagraph"/>
              <w:numPr>
                <w:ilvl w:val="0"/>
                <w:numId w:val="1"/>
              </w:numPr>
            </w:pPr>
            <w:r>
              <w:t>Continuously promote the regional career pathways system with a comprehensive communications plan for all stakeholders.</w:t>
            </w:r>
          </w:p>
          <w:p w14:paraId="4119A1E0" w14:textId="77777777" w:rsidR="00C85762" w:rsidRDefault="00C85762" w:rsidP="006038D2"/>
        </w:tc>
        <w:tc>
          <w:tcPr>
            <w:tcW w:w="3960" w:type="dxa"/>
          </w:tcPr>
          <w:p w14:paraId="0F63F03C" w14:textId="77777777" w:rsidR="00C85762" w:rsidRDefault="00C85762"/>
          <w:p w14:paraId="572AB9C6" w14:textId="59338FA9" w:rsidR="00C85762" w:rsidRDefault="00C85762" w:rsidP="0071390B">
            <w:pPr>
              <w:rPr>
                <w:rFonts w:cstheme="minorHAnsi"/>
                <w:i/>
                <w:color w:val="4472C4" w:themeColor="accent5"/>
              </w:rPr>
            </w:pPr>
            <w:r w:rsidRPr="00C862F2">
              <w:rPr>
                <w:rFonts w:cstheme="minorHAnsi"/>
                <w:i/>
                <w:color w:val="4472C4" w:themeColor="accent5"/>
              </w:rPr>
              <w:t>Outline the essential elements of an annual report; publish at the end of the program year; and disseminate to key stakeholders.</w:t>
            </w:r>
          </w:p>
          <w:p w14:paraId="192DBD5C" w14:textId="77777777" w:rsidR="00C85762" w:rsidRDefault="00C85762">
            <w:pPr>
              <w:rPr>
                <w:rFonts w:cstheme="minorHAnsi"/>
                <w:i/>
                <w:color w:val="4472C4" w:themeColor="accent5"/>
              </w:rPr>
            </w:pPr>
          </w:p>
          <w:p w14:paraId="0AC64260" w14:textId="49B26120" w:rsidR="00C85762" w:rsidRDefault="00C85762">
            <w:pPr>
              <w:rPr>
                <w:rFonts w:cstheme="minorHAnsi"/>
                <w:i/>
                <w:color w:val="4472C4" w:themeColor="accent5"/>
              </w:rPr>
            </w:pPr>
            <w:r>
              <w:rPr>
                <w:rFonts w:cstheme="minorHAnsi"/>
                <w:i/>
                <w:color w:val="4472C4" w:themeColor="accent5"/>
              </w:rPr>
              <w:t xml:space="preserve">Regularly update </w:t>
            </w:r>
            <w:hyperlink r:id="rId7" w:history="1">
              <w:r w:rsidRPr="00785BB8">
                <w:rPr>
                  <w:rStyle w:val="Hyperlink"/>
                  <w:rFonts w:cstheme="minorHAnsi"/>
                  <w:i/>
                </w:rPr>
                <w:t>www.careered.org</w:t>
              </w:r>
            </w:hyperlink>
            <w:r>
              <w:rPr>
                <w:rFonts w:cstheme="minorHAnsi"/>
                <w:i/>
                <w:color w:val="4472C4" w:themeColor="accent5"/>
              </w:rPr>
              <w:t xml:space="preserve"> and </w:t>
            </w:r>
            <w:hyperlink r:id="rId8" w:history="1">
              <w:r w:rsidRPr="00785BB8">
                <w:rPr>
                  <w:rStyle w:val="Hyperlink"/>
                  <w:rFonts w:cstheme="minorHAnsi"/>
                  <w:i/>
                </w:rPr>
                <w:t>www.myworkforceconnection.org</w:t>
              </w:r>
            </w:hyperlink>
            <w:r>
              <w:rPr>
                <w:rFonts w:cstheme="minorHAnsi"/>
                <w:i/>
                <w:color w:val="4472C4" w:themeColor="accent5"/>
              </w:rPr>
              <w:t xml:space="preserve"> and develop collateral materials to define and promote the regional career pathways system (including targeted industry sectors, career development continuum, best practices, mapping tool and outcomes).</w:t>
            </w:r>
          </w:p>
          <w:p w14:paraId="72ED0914" w14:textId="77777777" w:rsidR="00C85762" w:rsidRDefault="00C85762">
            <w:pPr>
              <w:rPr>
                <w:rFonts w:cstheme="minorHAnsi"/>
                <w:i/>
                <w:color w:val="4472C4" w:themeColor="accent5"/>
              </w:rPr>
            </w:pPr>
          </w:p>
          <w:p w14:paraId="0A824AEA" w14:textId="77777777" w:rsidR="00C85762" w:rsidRDefault="00C85762">
            <w:pPr>
              <w:rPr>
                <w:rFonts w:cstheme="minorHAnsi"/>
                <w:i/>
                <w:color w:val="4472C4" w:themeColor="accent5"/>
              </w:rPr>
            </w:pPr>
            <w:r>
              <w:rPr>
                <w:rFonts w:cstheme="minorHAnsi"/>
                <w:i/>
                <w:color w:val="4472C4" w:themeColor="accent5"/>
              </w:rPr>
              <w:t>Disseminate relevant labor market information.</w:t>
            </w:r>
          </w:p>
          <w:p w14:paraId="6907AD45" w14:textId="77777777" w:rsidR="00C85762" w:rsidRDefault="00C85762" w:rsidP="0071390B"/>
        </w:tc>
        <w:tc>
          <w:tcPr>
            <w:tcW w:w="6570" w:type="dxa"/>
          </w:tcPr>
          <w:p w14:paraId="5D8C95A6" w14:textId="77777777" w:rsidR="00C85762" w:rsidRDefault="00C85762"/>
          <w:p w14:paraId="684D3C29" w14:textId="77777777" w:rsidR="00C85762" w:rsidRDefault="00C85762"/>
          <w:p w14:paraId="71B33475" w14:textId="77777777" w:rsidR="00C85762" w:rsidRDefault="00C85762"/>
          <w:p w14:paraId="593FD343" w14:textId="77777777" w:rsidR="00C85762" w:rsidRDefault="00C85762"/>
          <w:p w14:paraId="7A36C8D1" w14:textId="77777777" w:rsidR="00C85762" w:rsidRDefault="00C85762"/>
          <w:p w14:paraId="7BDD907F" w14:textId="6FBA045D" w:rsidR="00C85762" w:rsidRDefault="00C85762">
            <w:r>
              <w:t>Ongoing</w:t>
            </w:r>
            <w:r w:rsidR="00F9068D">
              <w:t>.</w:t>
            </w:r>
          </w:p>
          <w:p w14:paraId="7AA5F9C3" w14:textId="77777777" w:rsidR="00C85762" w:rsidRDefault="00C85762"/>
          <w:p w14:paraId="0C5ADFB0" w14:textId="0CD5CDB8" w:rsidR="00C85762" w:rsidRDefault="00C85762">
            <w:r>
              <w:t>Career development continuum completed</w:t>
            </w:r>
            <w:r w:rsidR="00F9068D">
              <w:t xml:space="preserve"> and being implemented.</w:t>
            </w:r>
          </w:p>
          <w:p w14:paraId="726CD789" w14:textId="77777777" w:rsidR="00C85762" w:rsidRDefault="00C85762"/>
          <w:p w14:paraId="0ACB0585" w14:textId="77777777" w:rsidR="00C85762" w:rsidRDefault="00C85762"/>
          <w:p w14:paraId="37AEB7A1" w14:textId="77777777" w:rsidR="00C85762" w:rsidRDefault="00C85762"/>
          <w:p w14:paraId="668F269A" w14:textId="78A86A01" w:rsidR="00C85762" w:rsidRDefault="00C85762">
            <w:r>
              <w:t xml:space="preserve">COE Director keynote at </w:t>
            </w:r>
            <w:proofErr w:type="spellStart"/>
            <w:r>
              <w:t>HasPi</w:t>
            </w:r>
            <w:proofErr w:type="spellEnd"/>
            <w:r>
              <w:t>, counselor conference, K12 SWP Rd 2 trainings, updated website</w:t>
            </w:r>
            <w:r w:rsidR="00F9068D">
              <w:t>.</w:t>
            </w:r>
            <w:r>
              <w:t xml:space="preserve"> </w:t>
            </w:r>
          </w:p>
        </w:tc>
      </w:tr>
      <w:tr w:rsidR="00C85762" w14:paraId="42116265" w14:textId="2E3A8C2B" w:rsidTr="00C85762">
        <w:tc>
          <w:tcPr>
            <w:tcW w:w="2155" w:type="dxa"/>
          </w:tcPr>
          <w:p w14:paraId="5DE40827" w14:textId="77777777" w:rsidR="00C85762" w:rsidRDefault="00C85762" w:rsidP="006038D2">
            <w:pPr>
              <w:pStyle w:val="ListParagraph"/>
              <w:ind w:left="360"/>
            </w:pPr>
          </w:p>
          <w:p w14:paraId="1019AACB" w14:textId="45ADDC43" w:rsidR="00C85762" w:rsidRDefault="00C85762" w:rsidP="006038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Develop, regularly update, and promote the use of the career mapping pathways tool and labor market information in order to consistently and </w:t>
            </w:r>
            <w:r>
              <w:lastRenderedPageBreak/>
              <w:t xml:space="preserve">effectively identify the gaps and needs in the regional career pathways system.  </w:t>
            </w:r>
          </w:p>
          <w:p w14:paraId="43B9F36E" w14:textId="77777777" w:rsidR="00C85762" w:rsidRDefault="00C85762" w:rsidP="006038D2">
            <w:pPr>
              <w:pStyle w:val="ListParagraph"/>
              <w:ind w:left="360"/>
            </w:pPr>
          </w:p>
        </w:tc>
        <w:tc>
          <w:tcPr>
            <w:tcW w:w="3960" w:type="dxa"/>
          </w:tcPr>
          <w:p w14:paraId="4FBC99F4" w14:textId="77777777" w:rsidR="00C85762" w:rsidRPr="00A45558" w:rsidRDefault="00C85762" w:rsidP="00877F2A">
            <w:pPr>
              <w:jc w:val="center"/>
              <w:rPr>
                <w:rFonts w:cstheme="minorHAnsi"/>
                <w:i/>
                <w:color w:val="4472C4" w:themeColor="accent5"/>
              </w:rPr>
            </w:pPr>
          </w:p>
          <w:p w14:paraId="116AFB10" w14:textId="337D90D5" w:rsidR="00C85762" w:rsidRPr="00A45558" w:rsidRDefault="00C85762">
            <w:pPr>
              <w:rPr>
                <w:rFonts w:cstheme="minorHAnsi"/>
                <w:i/>
                <w:color w:val="4472C4" w:themeColor="accent5"/>
              </w:rPr>
            </w:pPr>
            <w:r w:rsidRPr="00A45558">
              <w:rPr>
                <w:rFonts w:cstheme="minorHAnsi"/>
                <w:i/>
                <w:color w:val="4472C4" w:themeColor="accent5"/>
              </w:rPr>
              <w:t>Continue ma</w:t>
            </w:r>
            <w:r>
              <w:rPr>
                <w:rFonts w:cstheme="minorHAnsi"/>
                <w:i/>
                <w:color w:val="4472C4" w:themeColor="accent5"/>
              </w:rPr>
              <w:t>p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ping existing pathways from regional high schools, </w:t>
            </w:r>
            <w:r>
              <w:rPr>
                <w:rFonts w:cstheme="minorHAnsi"/>
                <w:i/>
                <w:color w:val="4472C4" w:themeColor="accent5"/>
              </w:rPr>
              <w:t>a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dult </w:t>
            </w:r>
            <w:r>
              <w:rPr>
                <w:rFonts w:cstheme="minorHAnsi"/>
                <w:i/>
                <w:color w:val="4472C4" w:themeColor="accent5"/>
              </w:rPr>
              <w:t>e</w:t>
            </w:r>
            <w:r w:rsidRPr="00A45558">
              <w:rPr>
                <w:rFonts w:cstheme="minorHAnsi"/>
                <w:i/>
                <w:color w:val="4472C4" w:themeColor="accent5"/>
              </w:rPr>
              <w:t>ducation</w:t>
            </w:r>
            <w:r>
              <w:rPr>
                <w:rFonts w:cstheme="minorHAnsi"/>
                <w:i/>
                <w:color w:val="4472C4" w:themeColor="accent5"/>
              </w:rPr>
              <w:t>/noncredit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 basic skills programs into community colleges or </w:t>
            </w:r>
            <w:r>
              <w:rPr>
                <w:rFonts w:cstheme="minorHAnsi"/>
                <w:i/>
                <w:color w:val="4472C4" w:themeColor="accent5"/>
              </w:rPr>
              <w:t>a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dult </w:t>
            </w:r>
            <w:r>
              <w:rPr>
                <w:rFonts w:cstheme="minorHAnsi"/>
                <w:i/>
                <w:color w:val="4472C4" w:themeColor="accent5"/>
              </w:rPr>
              <w:t>e</w:t>
            </w:r>
            <w:r w:rsidRPr="00A45558">
              <w:rPr>
                <w:rFonts w:cstheme="minorHAnsi"/>
                <w:i/>
                <w:color w:val="4472C4" w:themeColor="accent5"/>
              </w:rPr>
              <w:t>ducation</w:t>
            </w:r>
            <w:r>
              <w:rPr>
                <w:rFonts w:cstheme="minorHAnsi"/>
                <w:i/>
                <w:color w:val="4472C4" w:themeColor="accent5"/>
              </w:rPr>
              <w:t>/noncredit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 certificate or credit programs in targeted industry sectors.</w:t>
            </w:r>
          </w:p>
          <w:p w14:paraId="502E4AFC" w14:textId="77777777" w:rsidR="00C85762" w:rsidRPr="00A45558" w:rsidRDefault="00C85762">
            <w:pPr>
              <w:rPr>
                <w:rFonts w:cstheme="minorHAnsi"/>
                <w:i/>
                <w:color w:val="4472C4" w:themeColor="accent5"/>
              </w:rPr>
            </w:pPr>
          </w:p>
          <w:p w14:paraId="7F38834D" w14:textId="06799C72" w:rsidR="00C85762" w:rsidRDefault="00C85762">
            <w:pPr>
              <w:rPr>
                <w:rFonts w:cstheme="minorHAnsi"/>
                <w:i/>
                <w:color w:val="4472C4" w:themeColor="accent5"/>
              </w:rPr>
            </w:pPr>
            <w:r>
              <w:rPr>
                <w:rFonts w:cstheme="minorHAnsi"/>
                <w:i/>
                <w:color w:val="4472C4" w:themeColor="accent5"/>
              </w:rPr>
              <w:t>Develop mapping tool to represent the system of career pathways in San Diego and Imperial counties.</w:t>
            </w:r>
          </w:p>
          <w:p w14:paraId="77425728" w14:textId="77777777" w:rsidR="00C85762" w:rsidRDefault="00C85762">
            <w:pPr>
              <w:rPr>
                <w:rFonts w:cstheme="minorHAnsi"/>
                <w:i/>
                <w:color w:val="4472C4" w:themeColor="accent5"/>
              </w:rPr>
            </w:pPr>
          </w:p>
          <w:p w14:paraId="1AFF8BE7" w14:textId="2BE805F0" w:rsidR="00C85762" w:rsidRPr="00A45558" w:rsidRDefault="00C85762">
            <w:pPr>
              <w:rPr>
                <w:rFonts w:cstheme="minorHAnsi"/>
                <w:i/>
                <w:color w:val="4472C4" w:themeColor="accent5"/>
              </w:rPr>
            </w:pPr>
            <w:r w:rsidRPr="00A45558">
              <w:rPr>
                <w:rFonts w:cstheme="minorHAnsi"/>
                <w:i/>
                <w:color w:val="4472C4" w:themeColor="accent5"/>
              </w:rPr>
              <w:t>Develop a plan to address the need to host and regularly update the mapping tool.</w:t>
            </w:r>
          </w:p>
          <w:p w14:paraId="58A6D50A" w14:textId="77777777" w:rsidR="00C85762" w:rsidRPr="00A45558" w:rsidRDefault="00C85762">
            <w:pPr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6570" w:type="dxa"/>
          </w:tcPr>
          <w:p w14:paraId="569FFDB5" w14:textId="77777777" w:rsidR="00C85762" w:rsidRDefault="00C85762"/>
          <w:p w14:paraId="727F0C0A" w14:textId="66E1514F" w:rsidR="00C85762" w:rsidRDefault="00C85762" w:rsidP="00B04756">
            <w:r>
              <w:t>Subgroup moving forward with the development and implementation of a Program Finder tool that is public facing.</w:t>
            </w:r>
          </w:p>
          <w:p w14:paraId="6CF9434D" w14:textId="3197C7A0" w:rsidR="00C85762" w:rsidRDefault="00C85762" w:rsidP="00B04756"/>
          <w:p w14:paraId="178803AB" w14:textId="1EEA69C9" w:rsidR="00C85762" w:rsidRDefault="00C85762" w:rsidP="00B04756">
            <w:r>
              <w:t xml:space="preserve">COE developing a mapping tool to that is </w:t>
            </w:r>
            <w:r w:rsidR="009417DC">
              <w:t xml:space="preserve">community college </w:t>
            </w:r>
            <w:r>
              <w:t>practitioner</w:t>
            </w:r>
            <w:r w:rsidR="009417DC">
              <w:t xml:space="preserve"> focused and is being tested in beta form as of </w:t>
            </w:r>
            <w:r>
              <w:t>May, 2020.</w:t>
            </w:r>
          </w:p>
          <w:p w14:paraId="3CAEB196" w14:textId="14DF9738" w:rsidR="00C85762" w:rsidRDefault="00C85762" w:rsidP="00B04756"/>
          <w:p w14:paraId="60B8FD02" w14:textId="5B4CB179" w:rsidR="00C85762" w:rsidRDefault="00C85762" w:rsidP="00B04756">
            <w:r>
              <w:t>Director of COE is developing a memo with the steps needed to regularly update the mapping tool to ensure data accuracy.</w:t>
            </w:r>
          </w:p>
          <w:p w14:paraId="3C436E5A" w14:textId="77777777" w:rsidR="00C85762" w:rsidRDefault="00C85762" w:rsidP="00B04756"/>
          <w:p w14:paraId="1347BC59" w14:textId="0EFDDE3C" w:rsidR="00C85762" w:rsidRDefault="00C85762" w:rsidP="00B04756"/>
        </w:tc>
      </w:tr>
    </w:tbl>
    <w:p w14:paraId="2FF8A225" w14:textId="77777777" w:rsidR="00F152FB" w:rsidRDefault="00F15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  <w:gridCol w:w="7020"/>
      </w:tblGrid>
      <w:tr w:rsidR="00C85762" w14:paraId="5465F446" w14:textId="67C4AB1E" w:rsidTr="00C85762">
        <w:tc>
          <w:tcPr>
            <w:tcW w:w="2605" w:type="dxa"/>
          </w:tcPr>
          <w:p w14:paraId="70713D08" w14:textId="77777777" w:rsidR="00C85762" w:rsidRPr="00C862F2" w:rsidRDefault="00C85762"/>
          <w:p w14:paraId="433F42B5" w14:textId="2C6C45D5" w:rsidR="00C85762" w:rsidRPr="00C862F2" w:rsidRDefault="00C85762" w:rsidP="006038D2">
            <w:pPr>
              <w:pStyle w:val="ListParagraph"/>
              <w:numPr>
                <w:ilvl w:val="0"/>
                <w:numId w:val="1"/>
              </w:numPr>
            </w:pPr>
            <w:r>
              <w:t xml:space="preserve">Fill </w:t>
            </w:r>
            <w:r w:rsidRPr="00C862F2">
              <w:t xml:space="preserve">the gaps and needs of the regional career pathways system to ensure </w:t>
            </w:r>
            <w:r>
              <w:t xml:space="preserve">programs are aligned from K-12 and adult education/noncredit to the community colleges with the regional labor market. </w:t>
            </w:r>
          </w:p>
          <w:p w14:paraId="6CEEFBAF" w14:textId="77777777" w:rsidR="00C85762" w:rsidRPr="00C862F2" w:rsidRDefault="00C85762" w:rsidP="006038D2">
            <w:pPr>
              <w:pStyle w:val="ListParagraph"/>
              <w:ind w:left="360"/>
            </w:pPr>
          </w:p>
        </w:tc>
        <w:tc>
          <w:tcPr>
            <w:tcW w:w="2970" w:type="dxa"/>
          </w:tcPr>
          <w:p w14:paraId="6FA65335" w14:textId="6A23AC42" w:rsidR="00C85762" w:rsidRPr="00C862F2" w:rsidRDefault="00C85762" w:rsidP="00C336AF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5AD3056C" w14:textId="063337E6" w:rsidR="00C85762" w:rsidRPr="00C862F2" w:rsidRDefault="00C85762" w:rsidP="00C336AF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Identify possible program gaps between existing regional pathways and regional labor market. Develop strategies to create new or modify existing programs that lead students into in-demand labor markets.</w:t>
            </w:r>
          </w:p>
          <w:p w14:paraId="75F41492" w14:textId="77777777" w:rsidR="00C85762" w:rsidRPr="00C862F2" w:rsidRDefault="00C85762" w:rsidP="00C336AF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75945756" w14:textId="36ECE2CD" w:rsidR="00C85762" w:rsidRDefault="00C85762" w:rsidP="0071390B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C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onvene K-12, adult education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/noncredit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, and community college faculty to facilitate development of aligned career pathway curriculum and course sequences, among middle schools, high schools, adult schools,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noncredit programs,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and 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community 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colleges.  </w:t>
            </w:r>
          </w:p>
          <w:p w14:paraId="57E0636D" w14:textId="77777777" w:rsidR="00C85762" w:rsidRDefault="00C85762" w:rsidP="0071390B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058EF690" w14:textId="1FF7843E" w:rsidR="00C85762" w:rsidRPr="00C862F2" w:rsidRDefault="00C85762" w:rsidP="0071390B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Identify at least one priority sector, s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tarting with where we have the greatest need or the 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lastRenderedPageBreak/>
              <w:t>greatest number of offerings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.</w:t>
            </w:r>
          </w:p>
          <w:p w14:paraId="6C83F319" w14:textId="77777777" w:rsidR="00C85762" w:rsidRPr="00C862F2" w:rsidRDefault="00C85762">
            <w:pPr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7020" w:type="dxa"/>
          </w:tcPr>
          <w:p w14:paraId="3D053F5D" w14:textId="4FC7A10E" w:rsidR="00C85762" w:rsidRDefault="00C85762"/>
          <w:p w14:paraId="38993950" w14:textId="4DF0185F" w:rsidR="00C85762" w:rsidRDefault="00C85762">
            <w:r>
              <w:t xml:space="preserve">K12 SWP grant trainings provided information on regional pathways, priority sectors and regional labor market information. </w:t>
            </w:r>
          </w:p>
          <w:p w14:paraId="0EE3C942" w14:textId="77777777" w:rsidR="00C85762" w:rsidRDefault="00C85762"/>
          <w:p w14:paraId="65EFDFE8" w14:textId="21E8F566" w:rsidR="00C85762" w:rsidRDefault="00C85762">
            <w:r>
              <w:t>K12 SWP grant applications require collaboration with community colleges.</w:t>
            </w:r>
          </w:p>
          <w:p w14:paraId="011B186F" w14:textId="07850DA7" w:rsidR="009417DC" w:rsidRDefault="009417DC"/>
          <w:p w14:paraId="16698368" w14:textId="207F23DE" w:rsidR="009417DC" w:rsidRDefault="009417DC">
            <w:r>
              <w:t xml:space="preserve">K12 Pathway Coordinators will be trained on pathway development and regional labor market information. </w:t>
            </w:r>
          </w:p>
          <w:p w14:paraId="44C1A3AA" w14:textId="62651CE7" w:rsidR="00C85762" w:rsidRDefault="00C85762"/>
          <w:p w14:paraId="39850171" w14:textId="77777777" w:rsidR="00C85762" w:rsidRDefault="00C85762"/>
          <w:p w14:paraId="78578A77" w14:textId="77777777" w:rsidR="00C85762" w:rsidRDefault="00C85762"/>
          <w:p w14:paraId="1D11F162" w14:textId="3E95151B" w:rsidR="00C85762" w:rsidRDefault="00C85762"/>
        </w:tc>
      </w:tr>
      <w:tr w:rsidR="00C85762" w14:paraId="29A5CAE1" w14:textId="44745C3A" w:rsidTr="00C85762">
        <w:tc>
          <w:tcPr>
            <w:tcW w:w="2605" w:type="dxa"/>
          </w:tcPr>
          <w:p w14:paraId="6658F9B1" w14:textId="77777777" w:rsidR="00C85762" w:rsidRDefault="00C85762"/>
          <w:p w14:paraId="28E81759" w14:textId="7CDCCCEB" w:rsidR="00C85762" w:rsidRDefault="00C85762" w:rsidP="00C862F2">
            <w:pPr>
              <w:pStyle w:val="ListParagraph"/>
              <w:numPr>
                <w:ilvl w:val="0"/>
                <w:numId w:val="1"/>
              </w:numPr>
            </w:pPr>
            <w:r>
              <w:t>Support the work of regional middle and high schools and adult education/noncredit programs to create meaningful career development and work-based learning experiences/programs for students.</w:t>
            </w:r>
          </w:p>
        </w:tc>
        <w:tc>
          <w:tcPr>
            <w:tcW w:w="2970" w:type="dxa"/>
          </w:tcPr>
          <w:p w14:paraId="6AD477B0" w14:textId="77777777" w:rsidR="00C85762" w:rsidRPr="00A45558" w:rsidRDefault="00C85762">
            <w:pPr>
              <w:rPr>
                <w:rFonts w:cstheme="minorHAnsi"/>
                <w:i/>
                <w:color w:val="4472C4" w:themeColor="accent5"/>
              </w:rPr>
            </w:pPr>
          </w:p>
          <w:p w14:paraId="74008A47" w14:textId="2D676D10" w:rsidR="00C85762" w:rsidRPr="00A45558" w:rsidRDefault="00C85762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Include regular updates from MS and HS Engagement Sub-Committee 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and Adult Education Super </w:t>
            </w: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Region at WG1 meetings.  </w:t>
            </w:r>
          </w:p>
          <w:p w14:paraId="53C5C2FF" w14:textId="77777777" w:rsidR="00C85762" w:rsidRPr="00A45558" w:rsidRDefault="00C85762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64D69E8E" w14:textId="64898707" w:rsidR="00C85762" w:rsidRPr="00A45558" w:rsidRDefault="00C85762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Develop awareness campaign and implementation plan for the career development continuum 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created</w:t>
            </w: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in 2018-19.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Solicit feedback on its practicality and use at each level (middle school, high school, adult education/noncredit).</w:t>
            </w:r>
          </w:p>
          <w:p w14:paraId="188D9956" w14:textId="77777777" w:rsidR="00C85762" w:rsidRPr="00A45558" w:rsidRDefault="00C85762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38FF3653" w14:textId="3B525EF3" w:rsidR="00C85762" w:rsidRPr="00C862F2" w:rsidRDefault="00C85762" w:rsidP="00C862F2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</w:tc>
        <w:tc>
          <w:tcPr>
            <w:tcW w:w="7020" w:type="dxa"/>
          </w:tcPr>
          <w:p w14:paraId="1CD6EBB6" w14:textId="77777777" w:rsidR="00C85762" w:rsidRDefault="00C85762"/>
          <w:p w14:paraId="4D35BB27" w14:textId="77777777" w:rsidR="00C85762" w:rsidRDefault="00C85762">
            <w:r>
              <w:t>Ongoing</w:t>
            </w:r>
          </w:p>
          <w:p w14:paraId="0817E92B" w14:textId="77777777" w:rsidR="00C85762" w:rsidRDefault="00C85762"/>
          <w:p w14:paraId="20651D3B" w14:textId="77777777" w:rsidR="00C85762" w:rsidRDefault="00C85762"/>
          <w:p w14:paraId="614255AA" w14:textId="77777777" w:rsidR="00C85762" w:rsidRDefault="00C85762"/>
          <w:p w14:paraId="147DAAED" w14:textId="081D3105" w:rsidR="00C85762" w:rsidRDefault="00C85762">
            <w:r>
              <w:t xml:space="preserve">Career development continuum created and being implemented.  </w:t>
            </w:r>
          </w:p>
          <w:p w14:paraId="62EE3BF2" w14:textId="1645BCA7" w:rsidR="00C85762" w:rsidRDefault="00C85762">
            <w:r>
              <w:t>Career development continuum used in K12 SWP grant trainings.</w:t>
            </w:r>
          </w:p>
          <w:p w14:paraId="31D3E931" w14:textId="7D34C6BE" w:rsidR="00C85762" w:rsidRDefault="00C85762"/>
        </w:tc>
      </w:tr>
      <w:tr w:rsidR="00C85762" w14:paraId="1C48979F" w14:textId="72287EE6" w:rsidTr="00C85762">
        <w:tc>
          <w:tcPr>
            <w:tcW w:w="2605" w:type="dxa"/>
          </w:tcPr>
          <w:p w14:paraId="5D43C9F5" w14:textId="7F7B6A98" w:rsidR="00C85762" w:rsidRDefault="00C85762" w:rsidP="0038475F">
            <w:pPr>
              <w:pStyle w:val="ListParagraph"/>
              <w:numPr>
                <w:ilvl w:val="0"/>
                <w:numId w:val="1"/>
              </w:numPr>
            </w:pPr>
            <w:r>
              <w:t xml:space="preserve">Expand early college credit opportunities for students throughout the region. </w:t>
            </w:r>
          </w:p>
        </w:tc>
        <w:tc>
          <w:tcPr>
            <w:tcW w:w="2970" w:type="dxa"/>
          </w:tcPr>
          <w:p w14:paraId="0CA7AA4D" w14:textId="715A4691" w:rsidR="00C85762" w:rsidRPr="00A45558" w:rsidRDefault="00C85762">
            <w:pPr>
              <w:rPr>
                <w:rFonts w:cstheme="minorHAnsi"/>
                <w:i/>
                <w:color w:val="4472C4" w:themeColor="accent5"/>
              </w:rPr>
            </w:pPr>
            <w:r>
              <w:rPr>
                <w:rFonts w:cstheme="minorHAnsi"/>
                <w:i/>
                <w:color w:val="4472C4" w:themeColor="accent5"/>
              </w:rPr>
              <w:t xml:space="preserve">Examine barriers to early college credit implementation and expansion. </w:t>
            </w:r>
          </w:p>
        </w:tc>
        <w:tc>
          <w:tcPr>
            <w:tcW w:w="7020" w:type="dxa"/>
          </w:tcPr>
          <w:p w14:paraId="724B58AD" w14:textId="4227B0C0" w:rsidR="00C85762" w:rsidRDefault="00C85762">
            <w:r>
              <w:t xml:space="preserve">Presented research from </w:t>
            </w:r>
            <w:proofErr w:type="spellStart"/>
            <w:r>
              <w:t>WestEd</w:t>
            </w:r>
            <w:proofErr w:type="spellEnd"/>
            <w:r>
              <w:t xml:space="preserve"> and held Early College Credit discussion at the 12/12/19 K14 Pathway Partnership meeting.</w:t>
            </w:r>
          </w:p>
          <w:p w14:paraId="2A94641C" w14:textId="19D13E85" w:rsidR="00C85762" w:rsidRDefault="00C85762"/>
          <w:p w14:paraId="0B583E93" w14:textId="2375E8F2" w:rsidR="00C85762" w:rsidRDefault="00C85762">
            <w:r>
              <w:t xml:space="preserve">Presented themes from 12/12/19 discussion at 1/22/20 Career Pathways meetings.  Discussed early college credit barriers and best practices on 2/19/20 at the K14 Pathway Partners meetings.  Small sub-group examining </w:t>
            </w:r>
            <w:r>
              <w:lastRenderedPageBreak/>
              <w:t xml:space="preserve">a template of questions developed by </w:t>
            </w:r>
            <w:proofErr w:type="spellStart"/>
            <w:r>
              <w:t>WestEd</w:t>
            </w:r>
            <w:proofErr w:type="spellEnd"/>
            <w:r>
              <w:t xml:space="preserve"> to help gather baseline data for the region on our early college credit efforts.  </w:t>
            </w:r>
          </w:p>
          <w:p w14:paraId="44FCA6E9" w14:textId="54B26896" w:rsidR="00C85762" w:rsidRDefault="00C85762"/>
          <w:p w14:paraId="173D0DD6" w14:textId="4F95E846" w:rsidR="00C85762" w:rsidRDefault="00C85762"/>
        </w:tc>
      </w:tr>
    </w:tbl>
    <w:p w14:paraId="5864D78E" w14:textId="77777777" w:rsidR="002F5D63" w:rsidRDefault="002F5D63" w:rsidP="00C862F2"/>
    <w:sectPr w:rsidR="002F5D63" w:rsidSect="006038D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2EC7" w14:textId="77777777" w:rsidR="00100B79" w:rsidRDefault="00100B79" w:rsidP="00A45558">
      <w:pPr>
        <w:spacing w:after="0" w:line="240" w:lineRule="auto"/>
      </w:pPr>
      <w:r>
        <w:separator/>
      </w:r>
    </w:p>
  </w:endnote>
  <w:endnote w:type="continuationSeparator" w:id="0">
    <w:p w14:paraId="58046C1D" w14:textId="77777777" w:rsidR="00100B79" w:rsidRDefault="00100B79" w:rsidP="00A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8365" w14:textId="6242FE9F" w:rsidR="009E528F" w:rsidRDefault="00877F2A" w:rsidP="00877F2A">
    <w:pPr>
      <w:pStyle w:val="Footer"/>
      <w:jc w:val="center"/>
    </w:pPr>
    <w:r>
      <w:ptab w:relativeTo="margin" w:alignment="center" w:leader="none"/>
    </w:r>
    <w:r w:rsidR="00095D71">
      <w:t>Updated 5/13</w:t>
    </w:r>
    <w:r w:rsidR="009E528F">
      <w:t>/20</w:t>
    </w:r>
  </w:p>
  <w:p w14:paraId="52CD4827" w14:textId="574B23E2" w:rsidR="00877F2A" w:rsidRDefault="00877F2A" w:rsidP="00877F2A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E881" w14:textId="77777777" w:rsidR="00100B79" w:rsidRDefault="00100B79" w:rsidP="00A45558">
      <w:pPr>
        <w:spacing w:after="0" w:line="240" w:lineRule="auto"/>
      </w:pPr>
      <w:r>
        <w:separator/>
      </w:r>
    </w:p>
  </w:footnote>
  <w:footnote w:type="continuationSeparator" w:id="0">
    <w:p w14:paraId="476AD398" w14:textId="77777777" w:rsidR="00100B79" w:rsidRDefault="00100B79" w:rsidP="00A4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A911" w14:textId="5A02F8DE" w:rsidR="00A45558" w:rsidRDefault="00A45558" w:rsidP="00A45558">
    <w:pPr>
      <w:pStyle w:val="Header"/>
      <w:jc w:val="center"/>
    </w:pPr>
    <w:r>
      <w:rPr>
        <w:noProof/>
      </w:rPr>
      <w:drawing>
        <wp:inline distT="0" distB="0" distL="0" distR="0" wp14:anchorId="586B30C2" wp14:editId="3F12427A">
          <wp:extent cx="1847850" cy="71759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_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084" cy="75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4EF48" w14:textId="77777777" w:rsidR="00A45558" w:rsidRDefault="00A45558" w:rsidP="00A45558">
    <w:pPr>
      <w:pStyle w:val="Header"/>
      <w:jc w:val="center"/>
    </w:pPr>
  </w:p>
  <w:p w14:paraId="138C6B9C" w14:textId="77777777" w:rsidR="00A45558" w:rsidRPr="00F152FB" w:rsidRDefault="00A45558" w:rsidP="00A45558">
    <w:pPr>
      <w:pStyle w:val="Header"/>
      <w:jc w:val="center"/>
      <w:rPr>
        <w:b/>
      </w:rPr>
    </w:pPr>
    <w:r w:rsidRPr="00F152FB">
      <w:rPr>
        <w:b/>
      </w:rPr>
      <w:t>Career Pathways WORKGROUP 1</w:t>
    </w:r>
  </w:p>
  <w:p w14:paraId="0D08F9F8" w14:textId="77777777" w:rsidR="00F152FB" w:rsidRDefault="00F152FB" w:rsidP="00A45558">
    <w:pPr>
      <w:pStyle w:val="Header"/>
      <w:jc w:val="center"/>
      <w:rPr>
        <w:b/>
      </w:rPr>
    </w:pPr>
    <w:r>
      <w:rPr>
        <w:b/>
      </w:rPr>
      <w:t>2019-20</w:t>
    </w:r>
    <w:r w:rsidRPr="00F152FB">
      <w:rPr>
        <w:b/>
      </w:rPr>
      <w:t xml:space="preserve"> Goals, Actions and Progress</w:t>
    </w:r>
  </w:p>
  <w:p w14:paraId="2C6A5EB6" w14:textId="77777777" w:rsidR="00F152FB" w:rsidRPr="00F152FB" w:rsidRDefault="00F152FB" w:rsidP="00A4555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6DB"/>
    <w:multiLevelType w:val="hybridMultilevel"/>
    <w:tmpl w:val="0B38C8D0"/>
    <w:lvl w:ilvl="0" w:tplc="3F10CA5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C7E49C4"/>
    <w:multiLevelType w:val="hybridMultilevel"/>
    <w:tmpl w:val="3C8E91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2305"/>
    <w:multiLevelType w:val="hybridMultilevel"/>
    <w:tmpl w:val="0CF46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2"/>
    <w:rsid w:val="00013BEF"/>
    <w:rsid w:val="00035F38"/>
    <w:rsid w:val="000547EE"/>
    <w:rsid w:val="00055476"/>
    <w:rsid w:val="00095D71"/>
    <w:rsid w:val="000C4B26"/>
    <w:rsid w:val="000F2021"/>
    <w:rsid w:val="000F5FCE"/>
    <w:rsid w:val="00100B79"/>
    <w:rsid w:val="00116090"/>
    <w:rsid w:val="00130C4A"/>
    <w:rsid w:val="001337F2"/>
    <w:rsid w:val="001528BF"/>
    <w:rsid w:val="00165906"/>
    <w:rsid w:val="00191696"/>
    <w:rsid w:val="001C4049"/>
    <w:rsid w:val="001D478F"/>
    <w:rsid w:val="001D7901"/>
    <w:rsid w:val="002A4516"/>
    <w:rsid w:val="002B47CE"/>
    <w:rsid w:val="002C58C2"/>
    <w:rsid w:val="002E3E79"/>
    <w:rsid w:val="002F5D63"/>
    <w:rsid w:val="0038475F"/>
    <w:rsid w:val="003F5F74"/>
    <w:rsid w:val="00400495"/>
    <w:rsid w:val="004148DD"/>
    <w:rsid w:val="004276F7"/>
    <w:rsid w:val="00431C35"/>
    <w:rsid w:val="00436F45"/>
    <w:rsid w:val="00445B7A"/>
    <w:rsid w:val="0047165E"/>
    <w:rsid w:val="0048158D"/>
    <w:rsid w:val="004859F7"/>
    <w:rsid w:val="0048752A"/>
    <w:rsid w:val="00487E73"/>
    <w:rsid w:val="004C3B45"/>
    <w:rsid w:val="004E758A"/>
    <w:rsid w:val="004F731C"/>
    <w:rsid w:val="005456FF"/>
    <w:rsid w:val="00584B4D"/>
    <w:rsid w:val="00585046"/>
    <w:rsid w:val="0058773D"/>
    <w:rsid w:val="00594215"/>
    <w:rsid w:val="006038D2"/>
    <w:rsid w:val="00603BBE"/>
    <w:rsid w:val="00630A28"/>
    <w:rsid w:val="00671F94"/>
    <w:rsid w:val="006755B8"/>
    <w:rsid w:val="006C0B89"/>
    <w:rsid w:val="006D1AFB"/>
    <w:rsid w:val="006D44CB"/>
    <w:rsid w:val="0071390B"/>
    <w:rsid w:val="00714519"/>
    <w:rsid w:val="0078569F"/>
    <w:rsid w:val="007D5158"/>
    <w:rsid w:val="007F358A"/>
    <w:rsid w:val="007F660D"/>
    <w:rsid w:val="008018D6"/>
    <w:rsid w:val="00855DA6"/>
    <w:rsid w:val="00857880"/>
    <w:rsid w:val="00877F2A"/>
    <w:rsid w:val="008836CB"/>
    <w:rsid w:val="008849C6"/>
    <w:rsid w:val="008B5802"/>
    <w:rsid w:val="008C45A4"/>
    <w:rsid w:val="008C4755"/>
    <w:rsid w:val="008E6CCD"/>
    <w:rsid w:val="009417DC"/>
    <w:rsid w:val="00951BF9"/>
    <w:rsid w:val="009712FD"/>
    <w:rsid w:val="009A7740"/>
    <w:rsid w:val="009E528F"/>
    <w:rsid w:val="00A03287"/>
    <w:rsid w:val="00A45558"/>
    <w:rsid w:val="00A65A22"/>
    <w:rsid w:val="00A67DB8"/>
    <w:rsid w:val="00A74AE8"/>
    <w:rsid w:val="00A81A55"/>
    <w:rsid w:val="00AC1A31"/>
    <w:rsid w:val="00B04756"/>
    <w:rsid w:val="00B15EDC"/>
    <w:rsid w:val="00B34966"/>
    <w:rsid w:val="00B409F3"/>
    <w:rsid w:val="00B46642"/>
    <w:rsid w:val="00B521BA"/>
    <w:rsid w:val="00B768C5"/>
    <w:rsid w:val="00C13004"/>
    <w:rsid w:val="00C216D9"/>
    <w:rsid w:val="00C25B7F"/>
    <w:rsid w:val="00C336AF"/>
    <w:rsid w:val="00C369D9"/>
    <w:rsid w:val="00C4483E"/>
    <w:rsid w:val="00C85762"/>
    <w:rsid w:val="00C862F2"/>
    <w:rsid w:val="00D245A4"/>
    <w:rsid w:val="00D54401"/>
    <w:rsid w:val="00D55385"/>
    <w:rsid w:val="00DE12D0"/>
    <w:rsid w:val="00DF296F"/>
    <w:rsid w:val="00E66D07"/>
    <w:rsid w:val="00E82B36"/>
    <w:rsid w:val="00EB62F7"/>
    <w:rsid w:val="00EE596A"/>
    <w:rsid w:val="00F152FB"/>
    <w:rsid w:val="00F60466"/>
    <w:rsid w:val="00F6321E"/>
    <w:rsid w:val="00F9068D"/>
    <w:rsid w:val="00FA0F22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5B52"/>
  <w15:chartTrackingRefBased/>
  <w15:docId w15:val="{7529FAC4-66C0-4EE9-8195-7A70732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038D2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8"/>
  </w:style>
  <w:style w:type="paragraph" w:styleId="Footer">
    <w:name w:val="footer"/>
    <w:basedOn w:val="Normal"/>
    <w:link w:val="FooterChar"/>
    <w:uiPriority w:val="99"/>
    <w:unhideWhenUsed/>
    <w:rsid w:val="00A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8"/>
  </w:style>
  <w:style w:type="character" w:styleId="CommentReference">
    <w:name w:val="annotation reference"/>
    <w:basedOn w:val="DefaultParagraphFont"/>
    <w:uiPriority w:val="99"/>
    <w:semiHidden/>
    <w:unhideWhenUsed/>
    <w:rsid w:val="009A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7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28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654724633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529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single" w:sz="2" w:space="0" w:color="EBEBEB"/>
                    <w:right w:val="none" w:sz="0" w:space="0" w:color="auto"/>
                  </w:divBdr>
                  <w:divsChild>
                    <w:div w:id="674916935">
                      <w:marLeft w:val="15"/>
                      <w:marRight w:val="15"/>
                      <w:marTop w:val="90"/>
                      <w:marBottom w:val="9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427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20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8797">
                                      <w:marLeft w:val="15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163">
                                  <w:marLeft w:val="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78633">
                      <w:marLeft w:val="15"/>
                      <w:marRight w:val="15"/>
                      <w:marTop w:val="90"/>
                      <w:marBottom w:val="9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45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81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2363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7183">
                                  <w:marLeft w:val="-4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326962">
                      <w:marLeft w:val="120"/>
                      <w:marRight w:val="0"/>
                      <w:marTop w:val="90"/>
                      <w:marBottom w:val="90"/>
                      <w:divBdr>
                        <w:top w:val="single" w:sz="6" w:space="0" w:color="auto"/>
                        <w:left w:val="single" w:sz="6" w:space="1" w:color="auto"/>
                        <w:bottom w:val="single" w:sz="6" w:space="0" w:color="auto"/>
                        <w:right w:val="single" w:sz="6" w:space="1" w:color="auto"/>
                      </w:divBdr>
                      <w:divsChild>
                        <w:div w:id="10473367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8386">
                              <w:marLeft w:val="90"/>
                              <w:marRight w:val="60"/>
                              <w:marTop w:val="3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5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auto"/>
                            <w:bottom w:val="single" w:sz="2" w:space="0" w:color="FFFFFF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2442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7229">
                  <w:marLeft w:val="15"/>
                  <w:marRight w:val="15"/>
                  <w:marTop w:val="90"/>
                  <w:marBottom w:val="9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057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47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9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07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1788427201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840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single" w:sz="2" w:space="0" w:color="EBEBEB"/>
                    <w:right w:val="none" w:sz="0" w:space="0" w:color="auto"/>
                  </w:divBdr>
                  <w:divsChild>
                    <w:div w:id="628821198">
                      <w:marLeft w:val="15"/>
                      <w:marRight w:val="15"/>
                      <w:marTop w:val="90"/>
                      <w:marBottom w:val="9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83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0273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7939">
                                  <w:marLeft w:val="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786884">
                      <w:marLeft w:val="15"/>
                      <w:marRight w:val="15"/>
                      <w:marTop w:val="90"/>
                      <w:marBottom w:val="9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548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4845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5846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8689">
                                  <w:marLeft w:val="-4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972095">
                      <w:marLeft w:val="120"/>
                      <w:marRight w:val="0"/>
                      <w:marTop w:val="90"/>
                      <w:marBottom w:val="90"/>
                      <w:divBdr>
                        <w:top w:val="single" w:sz="6" w:space="0" w:color="auto"/>
                        <w:left w:val="single" w:sz="6" w:space="1" w:color="auto"/>
                        <w:bottom w:val="single" w:sz="6" w:space="0" w:color="auto"/>
                        <w:right w:val="single" w:sz="6" w:space="1" w:color="auto"/>
                      </w:divBdr>
                      <w:divsChild>
                        <w:div w:id="4467058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0021">
                              <w:marLeft w:val="90"/>
                              <w:marRight w:val="60"/>
                              <w:marTop w:val="3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9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auto"/>
                            <w:bottom w:val="single" w:sz="2" w:space="0" w:color="FFFFFF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9212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672">
                  <w:marLeft w:val="15"/>
                  <w:marRight w:val="15"/>
                  <w:marTop w:val="90"/>
                  <w:marBottom w:val="9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80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909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1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rkforceconnec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2</cp:revision>
  <dcterms:created xsi:type="dcterms:W3CDTF">2020-05-18T18:06:00Z</dcterms:created>
  <dcterms:modified xsi:type="dcterms:W3CDTF">2020-05-18T18:06:00Z</dcterms:modified>
</cp:coreProperties>
</file>