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B7" w:rsidRDefault="00C971A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w:drawing>
          <wp:inline distT="0" distB="0" distL="0" distR="0">
            <wp:extent cx="2990850" cy="135255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7FB7" w:rsidRDefault="00C971A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Career Pathways Meeting </w:t>
      </w:r>
    </w:p>
    <w:p w:rsidR="00787FB7" w:rsidRDefault="00787FB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6"/>
          <w:szCs w:val="16"/>
        </w:rPr>
      </w:pPr>
    </w:p>
    <w:p w:rsidR="00787FB7" w:rsidRDefault="00C971A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ab/>
        <w:t xml:space="preserve">                 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 G E N D A</w:t>
      </w:r>
    </w:p>
    <w:p w:rsidR="00787FB7" w:rsidRDefault="00787FB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:rsidR="00787FB7" w:rsidRDefault="00C971A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September 16, 2020</w:t>
      </w:r>
    </w:p>
    <w:p w:rsidR="00787FB7" w:rsidRDefault="00C971A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10:00-11:30 am</w:t>
      </w:r>
    </w:p>
    <w:p w:rsidR="00787FB7" w:rsidRDefault="00787FB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787FB7" w:rsidRDefault="00C971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Welcome</w:t>
      </w:r>
      <w:r>
        <w:rPr>
          <w:sz w:val="24"/>
          <w:szCs w:val="24"/>
        </w:rPr>
        <w:t xml:space="preserve"> and Introduction of New Leads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mins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K</w:t>
      </w:r>
      <w:r>
        <w:rPr>
          <w:sz w:val="24"/>
          <w:szCs w:val="24"/>
        </w:rPr>
        <w:t xml:space="preserve">. Zant </w:t>
      </w:r>
      <w:r>
        <w:rPr>
          <w:color w:val="000000"/>
          <w:sz w:val="24"/>
          <w:szCs w:val="24"/>
        </w:rPr>
        <w:tab/>
      </w:r>
    </w:p>
    <w:p w:rsidR="00787FB7" w:rsidRDefault="00C97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87FB7" w:rsidRDefault="00C971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Purpose of Workgroup and Update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K. Zant </w:t>
      </w:r>
    </w:p>
    <w:p w:rsidR="00787FB7" w:rsidRDefault="00C97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</w:p>
    <w:p w:rsidR="00787FB7" w:rsidRDefault="00C971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Fiscal Year 2020-21 Goals and Building a Community of Practice</w:t>
      </w:r>
      <w:r>
        <w:rPr>
          <w:sz w:val="24"/>
          <w:szCs w:val="24"/>
        </w:rPr>
        <w:t xml:space="preserve"> (10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87FB7" w:rsidRDefault="00C971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Goals &amp; Long-Term Outcomes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Cabanilla</w:t>
      </w:r>
    </w:p>
    <w:p w:rsidR="00787FB7" w:rsidRDefault="00C971A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K14 Career Education Pathways Partnership Community of Practice</w:t>
      </w:r>
      <w:r>
        <w:rPr>
          <w:sz w:val="24"/>
          <w:szCs w:val="24"/>
        </w:rPr>
        <w:tab/>
        <w:t>A. Perman</w:t>
      </w:r>
    </w:p>
    <w:p w:rsidR="00787FB7" w:rsidRDefault="00C971A5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Focus, Format, &amp; Timing</w:t>
      </w:r>
    </w:p>
    <w:p w:rsidR="00787FB7" w:rsidRDefault="00787F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87FB7" w:rsidRDefault="00C971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" w:name="_heading=h.77h8gbiwj82o" w:colFirst="0" w:colLast="0"/>
      <w:bookmarkEnd w:id="1"/>
      <w:r>
        <w:rPr>
          <w:sz w:val="24"/>
          <w:szCs w:val="24"/>
        </w:rPr>
        <w:t xml:space="preserve">2020-21 </w:t>
      </w:r>
      <w:r>
        <w:rPr>
          <w:color w:val="000000"/>
          <w:sz w:val="24"/>
          <w:szCs w:val="24"/>
        </w:rPr>
        <w:t xml:space="preserve">Priority Projects (25 </w:t>
      </w:r>
      <w:proofErr w:type="spellStart"/>
      <w:r>
        <w:rPr>
          <w:color w:val="000000"/>
          <w:sz w:val="24"/>
          <w:szCs w:val="24"/>
        </w:rPr>
        <w:t>mins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ab/>
      </w:r>
    </w:p>
    <w:p w:rsidR="00787FB7" w:rsidRDefault="00C971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 Finder </w:t>
      </w:r>
      <w:r>
        <w:rPr>
          <w:sz w:val="24"/>
          <w:szCs w:val="24"/>
        </w:rPr>
        <w:t>- Formal Launch, Marketing, and Sustainability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Love</w:t>
      </w:r>
    </w:p>
    <w:p w:rsidR="00787FB7" w:rsidRDefault="00C971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Early College Credit - Map of the Landscape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Cabanilla</w:t>
      </w:r>
    </w:p>
    <w:p w:rsidR="00787FB7" w:rsidRDefault="00C971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Project - Map of the Landscape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Cabanilla</w:t>
      </w:r>
    </w:p>
    <w:p w:rsidR="00787FB7" w:rsidRDefault="00787F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787FB7" w:rsidRDefault="00C971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III. Community of Practice </w:t>
      </w:r>
      <w:r>
        <w:rPr>
          <w:color w:val="000000"/>
          <w:sz w:val="24"/>
          <w:szCs w:val="24"/>
        </w:rPr>
        <w:t xml:space="preserve">Roundtable Discussion (30 </w:t>
      </w:r>
      <w:proofErr w:type="spellStart"/>
      <w:r>
        <w:rPr>
          <w:color w:val="000000"/>
          <w:sz w:val="24"/>
          <w:szCs w:val="24"/>
        </w:rPr>
        <w:t>mins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A. Perman</w:t>
      </w:r>
    </w:p>
    <w:p w:rsidR="00787FB7" w:rsidRDefault="00C971A5">
      <w:pPr>
        <w:spacing w:before="240" w:after="240" w:line="240" w:lineRule="auto"/>
        <w:rPr>
          <w:sz w:val="24"/>
          <w:szCs w:val="24"/>
        </w:rPr>
      </w:pPr>
      <w:r>
        <w:rPr>
          <w:i/>
          <w:sz w:val="24"/>
          <w:szCs w:val="24"/>
        </w:rPr>
        <w:t>Opportunity to share regionally relevant updates on current work, activities, events, and or/practices to support collective learning region wide</w:t>
      </w:r>
    </w:p>
    <w:p w:rsidR="00787FB7" w:rsidRDefault="00C971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Regional Directors Updates</w:t>
      </w:r>
    </w:p>
    <w:p w:rsidR="00787FB7" w:rsidRDefault="00C971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COE on Labor Market Demand Updates</w:t>
      </w:r>
    </w:p>
    <w:p w:rsidR="00787FB7" w:rsidRDefault="00C971A5">
      <w:pPr>
        <w:numPr>
          <w:ilvl w:val="1"/>
          <w:numId w:val="2"/>
        </w:numPr>
        <w:spacing w:after="0" w:line="240" w:lineRule="auto"/>
      </w:pPr>
      <w:r>
        <w:t>Ma</w:t>
      </w:r>
      <w:r>
        <w:t>rketing Workgroup</w:t>
      </w:r>
    </w:p>
    <w:p w:rsidR="00787FB7" w:rsidRDefault="00C971A5">
      <w:pPr>
        <w:numPr>
          <w:ilvl w:val="1"/>
          <w:numId w:val="2"/>
        </w:numPr>
        <w:spacing w:after="0" w:line="240" w:lineRule="auto"/>
      </w:pPr>
      <w:r>
        <w:t>MS/HS Engagement Workgroup</w:t>
      </w:r>
    </w:p>
    <w:p w:rsidR="00787FB7" w:rsidRDefault="00C971A5">
      <w:pPr>
        <w:numPr>
          <w:ilvl w:val="1"/>
          <w:numId w:val="2"/>
        </w:numPr>
        <w:spacing w:after="0" w:line="240" w:lineRule="auto"/>
      </w:pPr>
      <w:bookmarkStart w:id="2" w:name="_heading=h.gjdgxs" w:colFirst="0" w:colLast="0"/>
      <w:bookmarkEnd w:id="2"/>
      <w:r>
        <w:t xml:space="preserve">Adult Education and Noncredit Workgroup </w:t>
      </w:r>
    </w:p>
    <w:p w:rsidR="00787FB7" w:rsidRDefault="00C971A5">
      <w:pPr>
        <w:numPr>
          <w:ilvl w:val="1"/>
          <w:numId w:val="2"/>
        </w:numPr>
        <w:spacing w:after="0" w:line="240" w:lineRule="auto"/>
      </w:pPr>
      <w:r>
        <w:t>K14 TAP and K12 Pathways Coordinators</w:t>
      </w:r>
    </w:p>
    <w:p w:rsidR="00787FB7" w:rsidRDefault="00C971A5">
      <w:pPr>
        <w:numPr>
          <w:ilvl w:val="1"/>
          <w:numId w:val="2"/>
        </w:numPr>
        <w:spacing w:after="0" w:line="240" w:lineRule="auto"/>
      </w:pPr>
      <w:r>
        <w:t>Community College Outreach Roles</w:t>
      </w:r>
    </w:p>
    <w:p w:rsidR="00787FB7" w:rsidRDefault="00C971A5">
      <w:pPr>
        <w:numPr>
          <w:ilvl w:val="1"/>
          <w:numId w:val="2"/>
        </w:numPr>
        <w:spacing w:after="0" w:line="240" w:lineRule="auto"/>
      </w:pPr>
      <w:r>
        <w:t>CTE Directors</w:t>
      </w:r>
    </w:p>
    <w:p w:rsidR="00787FB7" w:rsidRDefault="00C971A5">
      <w:pPr>
        <w:numPr>
          <w:ilvl w:val="1"/>
          <w:numId w:val="2"/>
        </w:numPr>
        <w:spacing w:after="0" w:line="240" w:lineRule="auto"/>
      </w:pPr>
      <w:r>
        <w:t>County Office of Education</w:t>
      </w:r>
    </w:p>
    <w:p w:rsidR="00787FB7" w:rsidRDefault="00C971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</w:t>
      </w:r>
    </w:p>
    <w:p w:rsidR="00787FB7" w:rsidRDefault="00787FB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787FB7" w:rsidRDefault="00C971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Closing ( 5 </w:t>
      </w:r>
      <w:proofErr w:type="spellStart"/>
      <w:r>
        <w:rPr>
          <w:color w:val="000000"/>
          <w:sz w:val="24"/>
          <w:szCs w:val="24"/>
        </w:rPr>
        <w:t>mins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Leads</w:t>
      </w:r>
    </w:p>
    <w:p w:rsidR="00787FB7" w:rsidRDefault="00C971A5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Career Pathways Workgroup (Project Focused)- October &amp; November</w:t>
      </w:r>
    </w:p>
    <w:p w:rsidR="00787FB7" w:rsidRDefault="00C971A5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K14 Pathways Partnership Community of Practice - December</w:t>
      </w:r>
    </w:p>
    <w:sectPr w:rsidR="00787FB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7300"/>
    <w:multiLevelType w:val="multilevel"/>
    <w:tmpl w:val="33FCD40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6602609"/>
    <w:multiLevelType w:val="multilevel"/>
    <w:tmpl w:val="DC8C88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B7BA7"/>
    <w:multiLevelType w:val="multilevel"/>
    <w:tmpl w:val="1BBAF3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B7"/>
    <w:rsid w:val="00787FB7"/>
    <w:rsid w:val="00C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9B7E1-2FE3-499D-A133-3927580B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1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A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7XS3Vr4gXnRjpuWznwT4pVDpaw==">AMUW2mWR2enyhhqvlfNAnvBG3PhVHj+CFQbS3PcvqCaTwCbkuwTD7C7wPh80jlpgJd1fmiHt/r7RjbDJmjiQ4gZmuG2r44ViDJLeAPRYzj+ebIJvsP/e4K16rS4mIY9G2UqNXrO8rP+DbQTrnXnHe9fg7A+xC1caqQ==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Kathleen</dc:creator>
  <cp:lastModifiedBy>Kim Zant </cp:lastModifiedBy>
  <cp:revision>2</cp:revision>
  <dcterms:created xsi:type="dcterms:W3CDTF">2020-09-15T20:35:00Z</dcterms:created>
  <dcterms:modified xsi:type="dcterms:W3CDTF">2020-09-15T20:35:00Z</dcterms:modified>
</cp:coreProperties>
</file>